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9B" w:rsidRDefault="0008239B" w:rsidP="001D1A91">
      <w:pPr>
        <w:pStyle w:val="Textoindependiente"/>
        <w:pBdr>
          <w:top w:val="single" w:sz="18" w:space="1" w:color="auto"/>
          <w:left w:val="single" w:sz="18" w:space="4" w:color="auto"/>
          <w:bottom w:val="single" w:sz="18" w:space="1" w:color="auto"/>
          <w:right w:val="single" w:sz="18" w:space="4" w:color="auto"/>
        </w:pBdr>
        <w:jc w:val="left"/>
        <w:rPr>
          <w:szCs w:val="48"/>
        </w:rPr>
      </w:pPr>
    </w:p>
    <w:p w:rsidR="0008239B" w:rsidRDefault="0008239B" w:rsidP="0008239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8239B" w:rsidRDefault="00A03A87" w:rsidP="0008239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6"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08239B" w:rsidRDefault="0008239B" w:rsidP="0008239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8239B" w:rsidRDefault="0008239B" w:rsidP="0008239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8239B" w:rsidRDefault="0008239B" w:rsidP="0008239B">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F457D5">
        <w:rPr>
          <w:rFonts w:ascii="Benguiat Bk BT" w:hAnsi="Benguiat Bk BT"/>
          <w:b/>
          <w:sz w:val="48"/>
          <w:szCs w:val="48"/>
        </w:rPr>
        <w:t>Reglamento</w:t>
      </w:r>
      <w:r w:rsidRPr="0008239B">
        <w:rPr>
          <w:rFonts w:ascii="Benguiat Bk BT" w:hAnsi="Benguiat Bk BT"/>
          <w:sz w:val="48"/>
          <w:szCs w:val="48"/>
        </w:rPr>
        <w:t xml:space="preserve"> </w:t>
      </w:r>
      <w:r w:rsidRPr="0008239B">
        <w:rPr>
          <w:rFonts w:ascii="Benguiat Bk BT" w:hAnsi="Benguiat Bk BT" w:cs="Arial"/>
          <w:b/>
          <w:sz w:val="48"/>
          <w:szCs w:val="48"/>
        </w:rPr>
        <w:t xml:space="preserve">del Programa </w:t>
      </w:r>
    </w:p>
    <w:p w:rsidR="0008239B" w:rsidRPr="0008239B" w:rsidRDefault="00237A5F" w:rsidP="0008239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cs="Arial"/>
          <w:b/>
          <w:sz w:val="48"/>
          <w:szCs w:val="48"/>
        </w:rPr>
        <w:t>“</w:t>
      </w:r>
      <w:r w:rsidR="0008239B" w:rsidRPr="0008239B">
        <w:rPr>
          <w:rFonts w:ascii="Benguiat Bk BT" w:hAnsi="Benguiat Bk BT" w:cs="Arial"/>
          <w:b/>
          <w:sz w:val="48"/>
          <w:szCs w:val="48"/>
        </w:rPr>
        <w:t>Escuela para Padres</w:t>
      </w:r>
      <w:r>
        <w:rPr>
          <w:rFonts w:ascii="Benguiat Bk BT" w:hAnsi="Benguiat Bk BT" w:cs="Arial"/>
          <w:b/>
          <w:sz w:val="48"/>
          <w:szCs w:val="48"/>
        </w:rPr>
        <w:t>”</w:t>
      </w:r>
    </w:p>
    <w:p w:rsidR="0008239B" w:rsidRPr="0008239B" w:rsidRDefault="0008239B" w:rsidP="0008239B">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p>
    <w:p w:rsidR="0008239B" w:rsidRPr="00875EA9"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Pr="00875EA9"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Pr="00875EA9"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E73A41" w:rsidRDefault="00E73A41" w:rsidP="0008239B">
      <w:pPr>
        <w:pBdr>
          <w:top w:val="single" w:sz="18" w:space="1" w:color="auto"/>
          <w:left w:val="single" w:sz="18" w:space="4" w:color="auto"/>
          <w:bottom w:val="single" w:sz="18" w:space="1" w:color="auto"/>
          <w:right w:val="single" w:sz="18" w:space="4" w:color="auto"/>
        </w:pBdr>
        <w:jc w:val="center"/>
        <w:rPr>
          <w:lang w:val="es-MX"/>
        </w:rPr>
      </w:pPr>
    </w:p>
    <w:p w:rsidR="00E73A41" w:rsidRDefault="00E73A41" w:rsidP="0008239B">
      <w:pPr>
        <w:pBdr>
          <w:top w:val="single" w:sz="18" w:space="1" w:color="auto"/>
          <w:left w:val="single" w:sz="18" w:space="4" w:color="auto"/>
          <w:bottom w:val="single" w:sz="18" w:space="1" w:color="auto"/>
          <w:right w:val="single" w:sz="18" w:space="4" w:color="auto"/>
        </w:pBdr>
        <w:jc w:val="center"/>
        <w:rPr>
          <w:lang w:val="es-MX"/>
        </w:rPr>
      </w:pPr>
    </w:p>
    <w:p w:rsidR="00E73A41" w:rsidRDefault="00E73A41"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Default="0008239B" w:rsidP="0008239B">
      <w:pPr>
        <w:pBdr>
          <w:top w:val="single" w:sz="18" w:space="1" w:color="auto"/>
          <w:left w:val="single" w:sz="18" w:space="4" w:color="auto"/>
          <w:bottom w:val="single" w:sz="18" w:space="1" w:color="auto"/>
          <w:right w:val="single" w:sz="18" w:space="4" w:color="auto"/>
        </w:pBdr>
        <w:jc w:val="center"/>
        <w:rPr>
          <w:lang w:val="es-MX"/>
        </w:rPr>
      </w:pPr>
    </w:p>
    <w:p w:rsidR="0008239B" w:rsidRPr="00EE5D8E" w:rsidRDefault="0008239B" w:rsidP="0008239B">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08239B" w:rsidRPr="00EE5D8E" w:rsidRDefault="00237A5F" w:rsidP="0008239B">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w:t>
      </w:r>
      <w:r w:rsidR="0008239B" w:rsidRPr="00EE5D8E">
        <w:rPr>
          <w:rFonts w:ascii="Arial" w:hAnsi="Arial" w:cs="Arial"/>
          <w:b/>
          <w:sz w:val="20"/>
        </w:rPr>
        <w:t xml:space="preserve"> </w:t>
      </w:r>
      <w:r w:rsidR="00F457D5">
        <w:rPr>
          <w:rFonts w:ascii="Arial" w:hAnsi="Arial" w:cs="Arial"/>
          <w:b/>
          <w:sz w:val="20"/>
        </w:rPr>
        <w:t>16</w:t>
      </w:r>
      <w:r w:rsidR="0008239B" w:rsidRPr="00EE5D8E">
        <w:rPr>
          <w:rFonts w:ascii="Arial" w:hAnsi="Arial" w:cs="Arial"/>
          <w:b/>
          <w:sz w:val="20"/>
        </w:rPr>
        <w:t xml:space="preserve"> de </w:t>
      </w:r>
      <w:r w:rsidR="00F457D5">
        <w:rPr>
          <w:rFonts w:ascii="Arial" w:hAnsi="Arial" w:cs="Arial"/>
          <w:b/>
          <w:sz w:val="20"/>
        </w:rPr>
        <w:t>mayo</w:t>
      </w:r>
      <w:r w:rsidR="0008239B" w:rsidRPr="00EE5D8E">
        <w:rPr>
          <w:rFonts w:ascii="Arial" w:hAnsi="Arial" w:cs="Arial"/>
          <w:b/>
          <w:sz w:val="20"/>
        </w:rPr>
        <w:t xml:space="preserve"> de 200</w:t>
      </w:r>
      <w:r w:rsidR="00F457D5">
        <w:rPr>
          <w:rFonts w:ascii="Arial" w:hAnsi="Arial" w:cs="Arial"/>
          <w:b/>
          <w:sz w:val="20"/>
        </w:rPr>
        <w:t>0</w:t>
      </w:r>
      <w:r w:rsidR="0008239B" w:rsidRPr="00EE5D8E">
        <w:rPr>
          <w:rFonts w:ascii="Arial" w:hAnsi="Arial" w:cs="Arial"/>
          <w:b/>
          <w:sz w:val="20"/>
        </w:rPr>
        <w:t>.</w:t>
      </w:r>
    </w:p>
    <w:p w:rsidR="00214005" w:rsidRPr="00BE4A8F" w:rsidRDefault="00684762" w:rsidP="000D3AA3">
      <w:pPr>
        <w:jc w:val="both"/>
        <w:rPr>
          <w:rFonts w:ascii="Arial" w:hAnsi="Arial" w:cs="Arial"/>
          <w:sz w:val="20"/>
          <w:szCs w:val="20"/>
        </w:rPr>
      </w:pPr>
      <w:r w:rsidRPr="00BE4A8F">
        <w:rPr>
          <w:rFonts w:ascii="Arial" w:hAnsi="Arial" w:cs="Arial"/>
          <w:sz w:val="20"/>
          <w:szCs w:val="20"/>
        </w:rPr>
        <w:br w:type="page"/>
      </w:r>
    </w:p>
    <w:p w:rsidR="009216EA" w:rsidRPr="0092215E" w:rsidRDefault="009216EA" w:rsidP="009216EA">
      <w:pPr>
        <w:pStyle w:val="Ttulo"/>
        <w:rPr>
          <w:rFonts w:ascii="Arial" w:hAnsi="Arial" w:cs="Arial"/>
        </w:rPr>
      </w:pPr>
    </w:p>
    <w:p w:rsidR="009216EA" w:rsidRPr="0092215E" w:rsidRDefault="009216EA" w:rsidP="00204646">
      <w:pPr>
        <w:spacing w:line="360" w:lineRule="auto"/>
        <w:jc w:val="center"/>
        <w:rPr>
          <w:rFonts w:ascii="Arial" w:hAnsi="Arial" w:cs="Arial"/>
          <w:b/>
          <w:sz w:val="20"/>
          <w:szCs w:val="20"/>
        </w:rPr>
      </w:pPr>
      <w:r w:rsidRPr="0092215E">
        <w:rPr>
          <w:rFonts w:ascii="Arial" w:hAnsi="Arial" w:cs="Arial"/>
          <w:b/>
          <w:sz w:val="20"/>
          <w:szCs w:val="20"/>
        </w:rPr>
        <w:t>REGLAMENTO DEL PROGRAMA “ESCUELA PARA PADRES”.</w:t>
      </w:r>
    </w:p>
    <w:p w:rsidR="009216EA" w:rsidRPr="0092215E" w:rsidRDefault="009216EA" w:rsidP="00204646">
      <w:pPr>
        <w:pStyle w:val="Ttulo"/>
        <w:spacing w:line="360" w:lineRule="auto"/>
        <w:rPr>
          <w:rFonts w:ascii="Arial" w:hAnsi="Arial" w:cs="Arial"/>
        </w:rPr>
      </w:pPr>
    </w:p>
    <w:p w:rsidR="009216EA" w:rsidRPr="0092215E" w:rsidRDefault="009216EA" w:rsidP="005E5A9B">
      <w:pPr>
        <w:pStyle w:val="Sangradetextonormal"/>
        <w:spacing w:line="360" w:lineRule="auto"/>
        <w:ind w:left="540" w:right="360"/>
        <w:jc w:val="both"/>
        <w:rPr>
          <w:rFonts w:ascii="Arial" w:hAnsi="Arial" w:cs="Arial"/>
          <w:sz w:val="20"/>
          <w:szCs w:val="20"/>
        </w:rPr>
      </w:pPr>
      <w:r w:rsidRPr="0092215E">
        <w:rPr>
          <w:rFonts w:ascii="Arial" w:hAnsi="Arial" w:cs="Arial"/>
          <w:sz w:val="20"/>
          <w:szCs w:val="20"/>
        </w:rPr>
        <w:t>Al margen un sello que dice: “Estados Unidos Mexicanos.- Gobierno de Tamaulipas.- Poder Ejecutivo.- Secretaría General”.</w:t>
      </w:r>
    </w:p>
    <w:p w:rsidR="009216EA" w:rsidRPr="0092215E" w:rsidRDefault="009216EA" w:rsidP="00204646">
      <w:pPr>
        <w:spacing w:line="360" w:lineRule="auto"/>
        <w:ind w:left="540" w:right="36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TOM</w:t>
      </w:r>
      <w:r w:rsidR="00892F73">
        <w:rPr>
          <w:rFonts w:ascii="Arial" w:hAnsi="Arial" w:cs="Arial"/>
          <w:b/>
          <w:bCs/>
          <w:sz w:val="20"/>
          <w:szCs w:val="20"/>
        </w:rPr>
        <w:t>Á</w:t>
      </w:r>
      <w:r w:rsidRPr="0092215E">
        <w:rPr>
          <w:rFonts w:ascii="Arial" w:hAnsi="Arial" w:cs="Arial"/>
          <w:b/>
          <w:bCs/>
          <w:sz w:val="20"/>
          <w:szCs w:val="20"/>
        </w:rPr>
        <w:t>S YARRINGTON RUVALCABA</w:t>
      </w:r>
      <w:r w:rsidRPr="0092215E">
        <w:rPr>
          <w:rFonts w:ascii="Arial" w:hAnsi="Arial" w:cs="Arial"/>
          <w:sz w:val="20"/>
          <w:szCs w:val="20"/>
        </w:rPr>
        <w:t>, Gobernador Constitucional del Estado Libre y Soberano de Tamaulipas, en ejercicio de las facultades que al Ejecutivo a mi cargo confieren los Artículos 91, V, XI, y XXXIV, de la Constitución Política local; 2º y 11 de la Ley Orgánica de la Administración Pública del Estado de Tamaulipas; 11, fracción XVII, y 78, fracción VIII, de la Ley de Educación para el Estado de Tamaulipas; y,</w:t>
      </w:r>
    </w:p>
    <w:p w:rsidR="009216EA" w:rsidRPr="0092215E" w:rsidRDefault="009216EA" w:rsidP="00204646">
      <w:pPr>
        <w:spacing w:line="360" w:lineRule="auto"/>
        <w:ind w:left="540" w:right="360"/>
        <w:jc w:val="both"/>
        <w:rPr>
          <w:rFonts w:ascii="Arial" w:hAnsi="Arial" w:cs="Arial"/>
          <w:b/>
          <w:bCs/>
          <w:sz w:val="20"/>
          <w:szCs w:val="20"/>
        </w:rPr>
      </w:pPr>
    </w:p>
    <w:p w:rsidR="009216EA" w:rsidRPr="00C63F98" w:rsidRDefault="009216EA" w:rsidP="00204646">
      <w:pPr>
        <w:pStyle w:val="Ttulo3"/>
        <w:spacing w:line="360" w:lineRule="auto"/>
        <w:rPr>
          <w:i w:val="0"/>
          <w:szCs w:val="20"/>
        </w:rPr>
      </w:pPr>
      <w:r w:rsidRPr="00C63F98">
        <w:rPr>
          <w:i w:val="0"/>
          <w:szCs w:val="20"/>
        </w:rPr>
        <w:t>CONSIDERANDO</w:t>
      </w:r>
    </w:p>
    <w:p w:rsidR="009216EA" w:rsidRPr="0092215E" w:rsidRDefault="009216EA" w:rsidP="00204646">
      <w:pPr>
        <w:spacing w:line="360" w:lineRule="auto"/>
        <w:ind w:left="540" w:right="36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PRIMERO.-</w:t>
      </w:r>
      <w:r w:rsidRPr="0092215E">
        <w:rPr>
          <w:rFonts w:ascii="Arial" w:hAnsi="Arial" w:cs="Arial"/>
          <w:sz w:val="20"/>
          <w:szCs w:val="20"/>
        </w:rPr>
        <w:t xml:space="preserve"> Que la educación representa el pilar y el instrumento fundamental para impulsar y fortalecer el desarrollo armónico y sostenido de toda sociedad, entendido éste como el mejoramiento constante de la condición humana y la obtención de una mejor calidad de vida para las familias y sus comunidades.</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SEGUNDO</w:t>
      </w:r>
      <w:r w:rsidRPr="00C63F98">
        <w:rPr>
          <w:rFonts w:ascii="Arial" w:hAnsi="Arial" w:cs="Arial"/>
          <w:b/>
          <w:bCs/>
          <w:sz w:val="20"/>
          <w:szCs w:val="20"/>
        </w:rPr>
        <w:t>.</w:t>
      </w:r>
      <w:r w:rsidRPr="00C63F98">
        <w:rPr>
          <w:rFonts w:ascii="Arial" w:hAnsi="Arial" w:cs="Arial"/>
          <w:b/>
          <w:sz w:val="20"/>
          <w:szCs w:val="20"/>
        </w:rPr>
        <w:t>-</w:t>
      </w:r>
      <w:r w:rsidRPr="0092215E">
        <w:rPr>
          <w:rFonts w:ascii="Arial" w:hAnsi="Arial" w:cs="Arial"/>
          <w:sz w:val="20"/>
          <w:szCs w:val="20"/>
        </w:rPr>
        <w:t xml:space="preserve"> Que el artículo 3º de la Constitución Política de los Estados Unidos Mexicanos, establece los principios y filosofía de la educación en México, la cual será impartida por la Federación, los Estados y los Municipios y tenderá a desarrollar armónicamente todas las facultades del ser humano y fomentará en él, a la vez, el amor a la patria y la conciencia de la solidaridad internacional, en la independencia y la justicia.</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TERCERO</w:t>
      </w:r>
      <w:r w:rsidRPr="00C63F98">
        <w:rPr>
          <w:rFonts w:ascii="Arial" w:hAnsi="Arial" w:cs="Arial"/>
          <w:b/>
          <w:sz w:val="20"/>
          <w:szCs w:val="20"/>
        </w:rPr>
        <w:t xml:space="preserve">.- </w:t>
      </w:r>
      <w:r w:rsidRPr="0092215E">
        <w:rPr>
          <w:rFonts w:ascii="Arial" w:hAnsi="Arial" w:cs="Arial"/>
          <w:sz w:val="20"/>
          <w:szCs w:val="20"/>
        </w:rPr>
        <w:t>Que con fecha 13 de octubre de 1999 se expidió la Ley de Educación para el Estado de Tamaulipas, publicada en el anexo al Periódico Oficial del Estado, No. 85, de fecha 23 de octubre del mismo año y cuyo contenido tiende a garantizar la calidad, pertinencia, equidad y cobertura de la educación que se imparte en el Estado.</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CUARTO</w:t>
      </w:r>
      <w:r w:rsidRPr="00C63F98">
        <w:rPr>
          <w:rFonts w:ascii="Arial" w:hAnsi="Arial" w:cs="Arial"/>
          <w:b/>
          <w:sz w:val="20"/>
          <w:szCs w:val="20"/>
        </w:rPr>
        <w:t>.-</w:t>
      </w:r>
      <w:r w:rsidRPr="0092215E">
        <w:rPr>
          <w:rFonts w:ascii="Arial" w:hAnsi="Arial" w:cs="Arial"/>
          <w:sz w:val="20"/>
          <w:szCs w:val="20"/>
        </w:rPr>
        <w:t xml:space="preserve"> Que el artículo 78 fracción VIII del cuerpo legal anteriormente citado, establece que quienes conforme a la Ley ejercen la patria potestad o tutela, podrán participar en el Programa “Escuela para Padres”, con la finalidad de dar mayor atención a sus hijos.</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QUINTO</w:t>
      </w:r>
      <w:r w:rsidRPr="00C63F98">
        <w:rPr>
          <w:rFonts w:ascii="Arial" w:hAnsi="Arial" w:cs="Arial"/>
          <w:b/>
          <w:sz w:val="20"/>
          <w:szCs w:val="20"/>
        </w:rPr>
        <w:t>.-</w:t>
      </w:r>
      <w:r w:rsidRPr="0092215E">
        <w:rPr>
          <w:rFonts w:ascii="Arial" w:hAnsi="Arial" w:cs="Arial"/>
          <w:sz w:val="20"/>
          <w:szCs w:val="20"/>
        </w:rPr>
        <w:t xml:space="preserve"> Que el oficio de ser padres no se aprende en ningún sitio y es al mismo tiempo una de las tareas más delicadas que emprendemos los seres humanos.</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lastRenderedPageBreak/>
        <w:t>SEXTO.-</w:t>
      </w:r>
      <w:r w:rsidRPr="0092215E">
        <w:rPr>
          <w:rFonts w:ascii="Arial" w:hAnsi="Arial" w:cs="Arial"/>
          <w:sz w:val="20"/>
          <w:szCs w:val="20"/>
        </w:rPr>
        <w:t xml:space="preserve"> Que para sobrevivir como padre, es esencial, hoy en día, ser capaces de flexibilizar y adaptar nuestros planteamientos y decisiones a los cambios sociales </w:t>
      </w:r>
      <w:r w:rsidR="00C63F98" w:rsidRPr="0092215E">
        <w:rPr>
          <w:rFonts w:ascii="Arial" w:hAnsi="Arial" w:cs="Arial"/>
          <w:sz w:val="20"/>
          <w:szCs w:val="20"/>
        </w:rPr>
        <w:t>más</w:t>
      </w:r>
      <w:r w:rsidRPr="0092215E">
        <w:rPr>
          <w:rFonts w:ascii="Arial" w:hAnsi="Arial" w:cs="Arial"/>
          <w:sz w:val="20"/>
          <w:szCs w:val="20"/>
        </w:rPr>
        <w:t xml:space="preserve"> o menos inmediatos y realizar una actualización constante de nuestro papel.</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S</w:t>
      </w:r>
      <w:r w:rsidR="00892F73">
        <w:rPr>
          <w:rFonts w:ascii="Arial" w:hAnsi="Arial" w:cs="Arial"/>
          <w:b/>
          <w:bCs/>
          <w:sz w:val="20"/>
          <w:szCs w:val="20"/>
        </w:rPr>
        <w:t>É</w:t>
      </w:r>
      <w:r w:rsidRPr="0092215E">
        <w:rPr>
          <w:rFonts w:ascii="Arial" w:hAnsi="Arial" w:cs="Arial"/>
          <w:b/>
          <w:bCs/>
          <w:sz w:val="20"/>
          <w:szCs w:val="20"/>
        </w:rPr>
        <w:t>PTIMO</w:t>
      </w:r>
      <w:r w:rsidRPr="00C63F98">
        <w:rPr>
          <w:rFonts w:ascii="Arial" w:hAnsi="Arial" w:cs="Arial"/>
          <w:b/>
          <w:bCs/>
          <w:sz w:val="20"/>
          <w:szCs w:val="20"/>
        </w:rPr>
        <w:t>.</w:t>
      </w:r>
      <w:r w:rsidRPr="00C63F98">
        <w:rPr>
          <w:rFonts w:ascii="Arial" w:hAnsi="Arial" w:cs="Arial"/>
          <w:b/>
          <w:sz w:val="20"/>
          <w:szCs w:val="20"/>
        </w:rPr>
        <w:t>-</w:t>
      </w:r>
      <w:r w:rsidRPr="0092215E">
        <w:rPr>
          <w:rFonts w:ascii="Arial" w:hAnsi="Arial" w:cs="Arial"/>
          <w:sz w:val="20"/>
          <w:szCs w:val="20"/>
        </w:rPr>
        <w:t xml:space="preserve"> Que el fortalecimiento de las familias, es un objetivo sustancial de mi gobierno y del Sistema DIF Tamaulipas, para impulsar el desarrollo económico, social y cultural del Estado.</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OCTAVO.-</w:t>
      </w:r>
      <w:r w:rsidRPr="0092215E">
        <w:rPr>
          <w:rFonts w:ascii="Arial" w:hAnsi="Arial" w:cs="Arial"/>
          <w:sz w:val="20"/>
          <w:szCs w:val="20"/>
        </w:rPr>
        <w:t xml:space="preserve"> Que la educación es prioridad de prioridades y en este sentido la familia proporciona la educación y la formación moral lo que ninguna otra institución puede ofrecer de la misma manera y que debe recibir </w:t>
      </w:r>
      <w:r w:rsidR="00C63F98" w:rsidRPr="0092215E">
        <w:rPr>
          <w:rFonts w:ascii="Arial" w:hAnsi="Arial" w:cs="Arial"/>
          <w:sz w:val="20"/>
          <w:szCs w:val="20"/>
        </w:rPr>
        <w:t>más</w:t>
      </w:r>
      <w:r w:rsidRPr="0092215E">
        <w:rPr>
          <w:rFonts w:ascii="Arial" w:hAnsi="Arial" w:cs="Arial"/>
          <w:sz w:val="20"/>
          <w:szCs w:val="20"/>
        </w:rPr>
        <w:t xml:space="preserve"> ayuda para desarrollar todo su potencial.</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NOVENO</w:t>
      </w:r>
      <w:r w:rsidRPr="00C63F98">
        <w:rPr>
          <w:rFonts w:ascii="Arial" w:hAnsi="Arial" w:cs="Arial"/>
          <w:b/>
          <w:bCs/>
          <w:sz w:val="20"/>
          <w:szCs w:val="20"/>
        </w:rPr>
        <w:t>.</w:t>
      </w:r>
      <w:r w:rsidRPr="00C63F98">
        <w:rPr>
          <w:rFonts w:ascii="Arial" w:hAnsi="Arial" w:cs="Arial"/>
          <w:b/>
          <w:sz w:val="20"/>
          <w:szCs w:val="20"/>
        </w:rPr>
        <w:t xml:space="preserve">- </w:t>
      </w:r>
      <w:r w:rsidRPr="0092215E">
        <w:rPr>
          <w:rFonts w:ascii="Arial" w:hAnsi="Arial" w:cs="Arial"/>
          <w:sz w:val="20"/>
          <w:szCs w:val="20"/>
        </w:rPr>
        <w:t>Que el Sistema DIF Tamaulipas, ha destacado como misión y compromiso central la promoción de la integración familiar, desde una óptica integral y en un marco de valores, como base de un desarrollo centrado en y para el ser humano.</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D</w:t>
      </w:r>
      <w:r w:rsidR="00892F73">
        <w:rPr>
          <w:rFonts w:ascii="Arial" w:hAnsi="Arial" w:cs="Arial"/>
          <w:b/>
          <w:bCs/>
          <w:sz w:val="20"/>
          <w:szCs w:val="20"/>
        </w:rPr>
        <w:t>É</w:t>
      </w:r>
      <w:r w:rsidRPr="0092215E">
        <w:rPr>
          <w:rFonts w:ascii="Arial" w:hAnsi="Arial" w:cs="Arial"/>
          <w:b/>
          <w:bCs/>
          <w:sz w:val="20"/>
          <w:szCs w:val="20"/>
        </w:rPr>
        <w:t>CIMO.-</w:t>
      </w:r>
      <w:r w:rsidRPr="0092215E">
        <w:rPr>
          <w:rFonts w:ascii="Arial" w:hAnsi="Arial" w:cs="Arial"/>
          <w:sz w:val="20"/>
          <w:szCs w:val="20"/>
        </w:rPr>
        <w:t xml:space="preserve"> Que la familia es el pilar fundamental de la sociedad y es imprescindible, reflexionar sobre su significado y trascendencia en la educación, trazando mejores caminos y medios más eficaces para educar a los hijos.</w:t>
      </w:r>
    </w:p>
    <w:p w:rsidR="009216EA" w:rsidRPr="0092215E" w:rsidRDefault="009216EA" w:rsidP="00204646">
      <w:pPr>
        <w:spacing w:line="360" w:lineRule="auto"/>
        <w:ind w:left="540" w:right="360" w:firstLine="540"/>
        <w:jc w:val="both"/>
        <w:rPr>
          <w:rFonts w:ascii="Arial" w:hAnsi="Arial" w:cs="Arial"/>
          <w:b/>
          <w:bCs/>
          <w:sz w:val="20"/>
          <w:szCs w:val="20"/>
        </w:rPr>
      </w:pPr>
    </w:p>
    <w:p w:rsidR="009216EA" w:rsidRPr="0092215E" w:rsidRDefault="009216EA" w:rsidP="00204646">
      <w:pPr>
        <w:spacing w:line="360" w:lineRule="auto"/>
        <w:ind w:left="540" w:right="360" w:firstLine="540"/>
        <w:jc w:val="both"/>
        <w:rPr>
          <w:rFonts w:ascii="Arial" w:hAnsi="Arial" w:cs="Arial"/>
          <w:sz w:val="20"/>
          <w:szCs w:val="20"/>
        </w:rPr>
      </w:pPr>
      <w:r w:rsidRPr="0092215E">
        <w:rPr>
          <w:rFonts w:ascii="Arial" w:hAnsi="Arial" w:cs="Arial"/>
          <w:b/>
          <w:bCs/>
          <w:sz w:val="20"/>
          <w:szCs w:val="20"/>
        </w:rPr>
        <w:t>D</w:t>
      </w:r>
      <w:r w:rsidR="00892F73">
        <w:rPr>
          <w:rFonts w:ascii="Arial" w:hAnsi="Arial" w:cs="Arial"/>
          <w:b/>
          <w:bCs/>
          <w:sz w:val="20"/>
          <w:szCs w:val="20"/>
        </w:rPr>
        <w:t>É</w:t>
      </w:r>
      <w:r w:rsidRPr="0092215E">
        <w:rPr>
          <w:rFonts w:ascii="Arial" w:hAnsi="Arial" w:cs="Arial"/>
          <w:b/>
          <w:bCs/>
          <w:sz w:val="20"/>
          <w:szCs w:val="20"/>
        </w:rPr>
        <w:t>CIMO PRIMERO.-</w:t>
      </w:r>
      <w:r w:rsidRPr="0092215E">
        <w:rPr>
          <w:rFonts w:ascii="Arial" w:hAnsi="Arial" w:cs="Arial"/>
          <w:sz w:val="20"/>
          <w:szCs w:val="20"/>
        </w:rPr>
        <w:t xml:space="preserve"> Que el Gobierno del Estado y el Sistema DIF Tamaulipas, tienen el compromiso ineludible de promover los valores que nos permitan ser mejores individuos, tener mejores familias y vivir en una mejor comunidad.</w:t>
      </w:r>
    </w:p>
    <w:p w:rsidR="009216EA" w:rsidRPr="0092215E" w:rsidRDefault="009216EA" w:rsidP="00204646">
      <w:pPr>
        <w:pStyle w:val="Ttulo"/>
        <w:spacing w:line="360" w:lineRule="auto"/>
        <w:ind w:left="540" w:right="360" w:firstLine="540"/>
        <w:jc w:val="both"/>
        <w:rPr>
          <w:rFonts w:ascii="Arial" w:hAnsi="Arial" w:cs="Arial"/>
          <w:b w:val="0"/>
          <w:bCs/>
        </w:rPr>
      </w:pPr>
    </w:p>
    <w:p w:rsidR="009216EA" w:rsidRPr="0092215E" w:rsidRDefault="009216EA" w:rsidP="00204646">
      <w:pPr>
        <w:pStyle w:val="Ttulo"/>
        <w:spacing w:line="360" w:lineRule="auto"/>
        <w:ind w:left="540" w:right="360" w:firstLine="540"/>
        <w:jc w:val="both"/>
        <w:rPr>
          <w:rFonts w:ascii="Arial" w:hAnsi="Arial" w:cs="Arial"/>
          <w:b w:val="0"/>
          <w:bCs/>
        </w:rPr>
      </w:pPr>
      <w:r w:rsidRPr="0092215E">
        <w:rPr>
          <w:rFonts w:ascii="Arial" w:hAnsi="Arial" w:cs="Arial"/>
          <w:b w:val="0"/>
          <w:bCs/>
        </w:rPr>
        <w:t>Por lo anteriormente expuesto y sobre la base del interés social, he tenido ha bien expedir el siguiente:</w:t>
      </w:r>
    </w:p>
    <w:p w:rsidR="009216EA" w:rsidRPr="0092215E" w:rsidRDefault="009216EA" w:rsidP="00204646">
      <w:pPr>
        <w:pStyle w:val="Ttulo"/>
        <w:spacing w:line="360" w:lineRule="auto"/>
        <w:rPr>
          <w:rFonts w:ascii="Arial" w:hAnsi="Arial" w:cs="Arial"/>
        </w:rPr>
      </w:pPr>
    </w:p>
    <w:p w:rsidR="009216EA" w:rsidRPr="0092215E" w:rsidRDefault="009216EA" w:rsidP="00204646">
      <w:pPr>
        <w:pStyle w:val="Ttulo"/>
        <w:spacing w:line="360" w:lineRule="auto"/>
        <w:rPr>
          <w:rFonts w:ascii="Arial" w:hAnsi="Arial" w:cs="Arial"/>
        </w:rPr>
      </w:pPr>
      <w:r w:rsidRPr="0092215E">
        <w:rPr>
          <w:rFonts w:ascii="Arial" w:hAnsi="Arial" w:cs="Arial"/>
        </w:rPr>
        <w:br w:type="page"/>
      </w:r>
      <w:r w:rsidRPr="0092215E">
        <w:rPr>
          <w:rFonts w:ascii="Arial" w:hAnsi="Arial" w:cs="Arial"/>
        </w:rPr>
        <w:lastRenderedPageBreak/>
        <w:t>REGLAMENTO DEL PROGRAMA “ESCUELA PARA PADRES”</w:t>
      </w:r>
    </w:p>
    <w:p w:rsidR="009216EA" w:rsidRPr="0092215E" w:rsidRDefault="009216EA" w:rsidP="009216EA">
      <w:pPr>
        <w:ind w:left="539" w:right="357" w:firstLine="1"/>
        <w:jc w:val="center"/>
        <w:rPr>
          <w:rFonts w:ascii="Arial" w:hAnsi="Arial" w:cs="Arial"/>
          <w:b/>
          <w:bCs/>
          <w:sz w:val="20"/>
          <w:szCs w:val="20"/>
        </w:rPr>
      </w:pPr>
    </w:p>
    <w:p w:rsidR="009216EA" w:rsidRPr="0092215E" w:rsidRDefault="00892F73" w:rsidP="009216EA">
      <w:pPr>
        <w:ind w:left="539" w:right="357" w:firstLine="1"/>
        <w:jc w:val="center"/>
        <w:rPr>
          <w:rFonts w:ascii="Arial" w:hAnsi="Arial" w:cs="Arial"/>
          <w:b/>
          <w:bCs/>
          <w:sz w:val="20"/>
          <w:szCs w:val="20"/>
        </w:rPr>
      </w:pPr>
      <w:r>
        <w:rPr>
          <w:rFonts w:ascii="Arial" w:hAnsi="Arial" w:cs="Arial"/>
          <w:b/>
          <w:bCs/>
          <w:sz w:val="20"/>
          <w:szCs w:val="20"/>
        </w:rPr>
        <w:t>CAPÍTULO</w:t>
      </w:r>
      <w:r w:rsidR="009216EA" w:rsidRPr="0092215E">
        <w:rPr>
          <w:rFonts w:ascii="Arial" w:hAnsi="Arial" w:cs="Arial"/>
          <w:b/>
          <w:bCs/>
          <w:sz w:val="20"/>
          <w:szCs w:val="20"/>
        </w:rPr>
        <w:t xml:space="preserve"> I</w:t>
      </w:r>
    </w:p>
    <w:p w:rsidR="009216EA" w:rsidRPr="0092215E" w:rsidRDefault="009216EA" w:rsidP="009216EA">
      <w:pPr>
        <w:ind w:left="539" w:right="357" w:firstLine="1"/>
        <w:jc w:val="center"/>
        <w:rPr>
          <w:rFonts w:ascii="Arial" w:hAnsi="Arial" w:cs="Arial"/>
          <w:sz w:val="20"/>
          <w:szCs w:val="20"/>
        </w:rPr>
      </w:pPr>
      <w:r w:rsidRPr="0092215E">
        <w:rPr>
          <w:rFonts w:ascii="Arial" w:hAnsi="Arial" w:cs="Arial"/>
          <w:b/>
          <w:bCs/>
          <w:sz w:val="20"/>
          <w:szCs w:val="20"/>
        </w:rPr>
        <w:t>Disposiciones Generales</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bCs/>
          <w:sz w:val="20"/>
          <w:szCs w:val="20"/>
        </w:rPr>
        <w:t>ARTÍCULO</w:t>
      </w:r>
      <w:r w:rsidR="009216EA" w:rsidRPr="0092215E">
        <w:rPr>
          <w:rFonts w:ascii="Arial" w:hAnsi="Arial" w:cs="Arial"/>
          <w:b/>
          <w:bCs/>
          <w:sz w:val="20"/>
          <w:szCs w:val="20"/>
        </w:rPr>
        <w:t xml:space="preserve"> 1º</w:t>
      </w:r>
      <w:r w:rsidR="009216EA" w:rsidRPr="005E5A9B">
        <w:rPr>
          <w:rFonts w:ascii="Arial" w:hAnsi="Arial" w:cs="Arial"/>
          <w:b/>
          <w:bCs/>
          <w:sz w:val="20"/>
          <w:szCs w:val="20"/>
        </w:rPr>
        <w:t>.</w:t>
      </w:r>
      <w:r w:rsidR="009216EA" w:rsidRPr="005E5A9B">
        <w:rPr>
          <w:rFonts w:ascii="Arial" w:hAnsi="Arial" w:cs="Arial"/>
          <w:b/>
          <w:sz w:val="20"/>
          <w:szCs w:val="20"/>
        </w:rPr>
        <w:t>-</w:t>
      </w:r>
      <w:r w:rsidR="009216EA" w:rsidRPr="0092215E">
        <w:rPr>
          <w:rFonts w:ascii="Arial" w:hAnsi="Arial" w:cs="Arial"/>
          <w:sz w:val="20"/>
          <w:szCs w:val="20"/>
        </w:rPr>
        <w:t xml:space="preserve"> Este Reglamento regulará la integración, organización y funcionamiento del Programa Escuela para Padres, para que se constituya en un espacio de reflexión y de intercambio de análisis de las diferentes realidades de los padres y de sus hijos.</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bCs/>
          <w:sz w:val="20"/>
          <w:szCs w:val="20"/>
        </w:rPr>
        <w:t>ARTÍCULO</w:t>
      </w:r>
      <w:r w:rsidR="009216EA" w:rsidRPr="0092215E">
        <w:rPr>
          <w:rFonts w:ascii="Arial" w:hAnsi="Arial" w:cs="Arial"/>
          <w:b/>
          <w:bCs/>
          <w:sz w:val="20"/>
          <w:szCs w:val="20"/>
        </w:rPr>
        <w:t xml:space="preserve"> 2º.-</w:t>
      </w:r>
      <w:r w:rsidR="009216EA" w:rsidRPr="0092215E">
        <w:rPr>
          <w:rFonts w:ascii="Arial" w:hAnsi="Arial" w:cs="Arial"/>
          <w:sz w:val="20"/>
          <w:szCs w:val="20"/>
        </w:rPr>
        <w:t xml:space="preserve"> El programa Escuela para Padres es un espacio educativo que sirve para proporcionar a los padres de familia  la orientación necesaria para dar mayor atención a sus hijos y lograr el bienestar familiar, de acuerdo a las estructuras de calidad requeridas por la sociedad, fundado en valores éticos.</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bCs/>
          <w:sz w:val="20"/>
          <w:szCs w:val="20"/>
        </w:rPr>
        <w:t>ARTÍCULO</w:t>
      </w:r>
      <w:r w:rsidR="009216EA" w:rsidRPr="0092215E">
        <w:rPr>
          <w:rFonts w:ascii="Arial" w:hAnsi="Arial" w:cs="Arial"/>
          <w:b/>
          <w:bCs/>
          <w:sz w:val="20"/>
          <w:szCs w:val="20"/>
        </w:rPr>
        <w:t xml:space="preserve"> 3º</w:t>
      </w:r>
      <w:r w:rsidR="009216EA" w:rsidRPr="005E5A9B">
        <w:rPr>
          <w:rFonts w:ascii="Arial" w:hAnsi="Arial" w:cs="Arial"/>
          <w:b/>
          <w:bCs/>
          <w:sz w:val="20"/>
          <w:szCs w:val="20"/>
        </w:rPr>
        <w:t>.</w:t>
      </w:r>
      <w:r w:rsidR="009216EA" w:rsidRPr="005E5A9B">
        <w:rPr>
          <w:rFonts w:ascii="Arial" w:hAnsi="Arial" w:cs="Arial"/>
          <w:b/>
          <w:sz w:val="20"/>
          <w:szCs w:val="20"/>
        </w:rPr>
        <w:t>-</w:t>
      </w:r>
      <w:r w:rsidR="005E5A9B">
        <w:rPr>
          <w:rFonts w:ascii="Arial" w:hAnsi="Arial" w:cs="Arial"/>
          <w:b/>
          <w:sz w:val="20"/>
          <w:szCs w:val="20"/>
        </w:rPr>
        <w:t xml:space="preserve"> </w:t>
      </w:r>
      <w:r w:rsidR="009216EA" w:rsidRPr="0092215E">
        <w:rPr>
          <w:rFonts w:ascii="Arial" w:hAnsi="Arial" w:cs="Arial"/>
          <w:sz w:val="20"/>
          <w:szCs w:val="20"/>
        </w:rPr>
        <w:t>El programa Escuela para Padres tendrá los objetivos siguientes:</w:t>
      </w:r>
    </w:p>
    <w:p w:rsidR="009216EA" w:rsidRPr="0092215E" w:rsidRDefault="009216EA" w:rsidP="009216EA">
      <w:pPr>
        <w:ind w:left="539" w:right="357" w:firstLine="539"/>
        <w:jc w:val="both"/>
        <w:rPr>
          <w:rFonts w:ascii="Arial" w:hAnsi="Arial" w:cs="Arial"/>
          <w:sz w:val="20"/>
          <w:szCs w:val="20"/>
        </w:rPr>
      </w:pPr>
    </w:p>
    <w:p w:rsidR="009216EA" w:rsidRPr="0092215E" w:rsidRDefault="009216EA" w:rsidP="009216EA">
      <w:pPr>
        <w:ind w:left="540" w:right="357" w:firstLine="540"/>
        <w:jc w:val="both"/>
        <w:rPr>
          <w:rFonts w:ascii="Arial" w:hAnsi="Arial" w:cs="Arial"/>
          <w:sz w:val="20"/>
          <w:szCs w:val="20"/>
        </w:rPr>
      </w:pPr>
      <w:r w:rsidRPr="005E5A9B">
        <w:rPr>
          <w:rFonts w:ascii="Arial" w:hAnsi="Arial" w:cs="Arial"/>
          <w:b/>
          <w:bCs/>
          <w:sz w:val="20"/>
          <w:szCs w:val="20"/>
        </w:rPr>
        <w:t>I</w:t>
      </w:r>
      <w:r w:rsidRPr="005E5A9B">
        <w:rPr>
          <w:rFonts w:ascii="Arial" w:hAnsi="Arial" w:cs="Arial"/>
          <w:b/>
          <w:sz w:val="20"/>
          <w:szCs w:val="20"/>
        </w:rPr>
        <w:t>.-</w:t>
      </w:r>
      <w:r w:rsidRPr="0092215E">
        <w:rPr>
          <w:rFonts w:ascii="Arial" w:hAnsi="Arial" w:cs="Arial"/>
          <w:sz w:val="20"/>
          <w:szCs w:val="20"/>
        </w:rPr>
        <w:t xml:space="preserve"> Reflexionar sobre el papel de los padres de familia en la educación de sus hijos;</w:t>
      </w:r>
    </w:p>
    <w:p w:rsidR="009216EA" w:rsidRPr="0092215E" w:rsidRDefault="009216EA" w:rsidP="009216EA">
      <w:pPr>
        <w:spacing w:before="120" w:after="120"/>
        <w:ind w:left="539" w:right="357" w:firstLine="539"/>
        <w:jc w:val="both"/>
        <w:rPr>
          <w:rFonts w:ascii="Arial" w:hAnsi="Arial" w:cs="Arial"/>
          <w:sz w:val="20"/>
          <w:szCs w:val="20"/>
        </w:rPr>
      </w:pPr>
      <w:r w:rsidRPr="005E5A9B">
        <w:rPr>
          <w:rFonts w:ascii="Arial" w:hAnsi="Arial" w:cs="Arial"/>
          <w:b/>
          <w:bCs/>
          <w:sz w:val="20"/>
          <w:szCs w:val="20"/>
        </w:rPr>
        <w:t>II</w:t>
      </w:r>
      <w:r w:rsidRPr="005E5A9B">
        <w:rPr>
          <w:rFonts w:ascii="Arial" w:hAnsi="Arial" w:cs="Arial"/>
          <w:b/>
          <w:sz w:val="20"/>
          <w:szCs w:val="20"/>
        </w:rPr>
        <w:t>.-</w:t>
      </w:r>
      <w:r w:rsidRPr="0092215E">
        <w:rPr>
          <w:rFonts w:ascii="Arial" w:hAnsi="Arial" w:cs="Arial"/>
          <w:sz w:val="20"/>
          <w:szCs w:val="20"/>
        </w:rPr>
        <w:t xml:space="preserve"> Fomentar en los padres de familia, práctica de actitudes y conductas, sobre la base de los valores morales, que generen un ambiente de respeto, armonía, solidaridad y bienestar familiar y social;</w:t>
      </w:r>
    </w:p>
    <w:p w:rsidR="009216EA" w:rsidRPr="0092215E" w:rsidRDefault="009216EA" w:rsidP="009216EA">
      <w:pPr>
        <w:spacing w:before="120" w:after="120"/>
        <w:ind w:left="539" w:right="357" w:firstLine="539"/>
        <w:jc w:val="both"/>
        <w:rPr>
          <w:rFonts w:ascii="Arial" w:hAnsi="Arial" w:cs="Arial"/>
          <w:sz w:val="20"/>
          <w:szCs w:val="20"/>
        </w:rPr>
      </w:pPr>
      <w:r w:rsidRPr="005E5A9B">
        <w:rPr>
          <w:rFonts w:ascii="Arial" w:hAnsi="Arial" w:cs="Arial"/>
          <w:b/>
          <w:bCs/>
          <w:sz w:val="20"/>
          <w:szCs w:val="20"/>
        </w:rPr>
        <w:t>III</w:t>
      </w:r>
      <w:r w:rsidRPr="005E5A9B">
        <w:rPr>
          <w:rFonts w:ascii="Arial" w:hAnsi="Arial" w:cs="Arial"/>
          <w:b/>
          <w:sz w:val="20"/>
          <w:szCs w:val="20"/>
        </w:rPr>
        <w:t>.-</w:t>
      </w:r>
      <w:r w:rsidRPr="0092215E">
        <w:rPr>
          <w:rFonts w:ascii="Arial" w:hAnsi="Arial" w:cs="Arial"/>
          <w:sz w:val="20"/>
          <w:szCs w:val="20"/>
        </w:rPr>
        <w:t xml:space="preserve"> Elevar el auto estima y el nivel de aprendizaje de los hijos;</w:t>
      </w:r>
    </w:p>
    <w:p w:rsidR="009216EA" w:rsidRPr="0092215E" w:rsidRDefault="009216EA" w:rsidP="009216EA">
      <w:pPr>
        <w:spacing w:before="120" w:after="120"/>
        <w:ind w:left="539" w:right="357" w:firstLine="539"/>
        <w:jc w:val="both"/>
        <w:rPr>
          <w:rFonts w:ascii="Arial" w:hAnsi="Arial" w:cs="Arial"/>
          <w:sz w:val="20"/>
          <w:szCs w:val="20"/>
        </w:rPr>
      </w:pPr>
      <w:r w:rsidRPr="005E5A9B">
        <w:rPr>
          <w:rFonts w:ascii="Arial" w:hAnsi="Arial" w:cs="Arial"/>
          <w:b/>
          <w:bCs/>
          <w:sz w:val="20"/>
          <w:szCs w:val="20"/>
        </w:rPr>
        <w:t>IV</w:t>
      </w:r>
      <w:r w:rsidRPr="005E5A9B">
        <w:rPr>
          <w:rFonts w:ascii="Arial" w:hAnsi="Arial" w:cs="Arial"/>
          <w:b/>
          <w:sz w:val="20"/>
          <w:szCs w:val="20"/>
        </w:rPr>
        <w:t>.-</w:t>
      </w:r>
      <w:r w:rsidRPr="0092215E">
        <w:rPr>
          <w:rFonts w:ascii="Arial" w:hAnsi="Arial" w:cs="Arial"/>
          <w:sz w:val="20"/>
          <w:szCs w:val="20"/>
        </w:rPr>
        <w:t xml:space="preserve"> Lograr una mayor integración familiar;</w:t>
      </w:r>
    </w:p>
    <w:p w:rsidR="009216EA" w:rsidRPr="0092215E" w:rsidRDefault="009216EA" w:rsidP="009216EA">
      <w:pPr>
        <w:spacing w:before="120" w:after="120"/>
        <w:ind w:left="539" w:right="357" w:firstLine="539"/>
        <w:jc w:val="both"/>
        <w:rPr>
          <w:rFonts w:ascii="Arial" w:hAnsi="Arial" w:cs="Arial"/>
          <w:sz w:val="20"/>
          <w:szCs w:val="20"/>
        </w:rPr>
      </w:pPr>
      <w:r w:rsidRPr="005E5A9B">
        <w:rPr>
          <w:rFonts w:ascii="Arial" w:hAnsi="Arial" w:cs="Arial"/>
          <w:b/>
          <w:bCs/>
          <w:sz w:val="20"/>
          <w:szCs w:val="20"/>
        </w:rPr>
        <w:t>V</w:t>
      </w:r>
      <w:r w:rsidRPr="005E5A9B">
        <w:rPr>
          <w:rFonts w:ascii="Arial" w:hAnsi="Arial" w:cs="Arial"/>
          <w:b/>
          <w:sz w:val="20"/>
          <w:szCs w:val="20"/>
        </w:rPr>
        <w:t>.-</w:t>
      </w:r>
      <w:r w:rsidRPr="0092215E">
        <w:rPr>
          <w:rFonts w:ascii="Arial" w:hAnsi="Arial" w:cs="Arial"/>
          <w:sz w:val="20"/>
          <w:szCs w:val="20"/>
        </w:rPr>
        <w:t xml:space="preserve"> Mejorar la calidad de vida </w:t>
      </w:r>
      <w:r w:rsidR="00C63F98">
        <w:rPr>
          <w:rFonts w:ascii="Arial" w:hAnsi="Arial" w:cs="Arial"/>
          <w:sz w:val="20"/>
          <w:szCs w:val="20"/>
        </w:rPr>
        <w:t xml:space="preserve">(sic) </w:t>
      </w:r>
      <w:r w:rsidRPr="0092215E">
        <w:rPr>
          <w:rFonts w:ascii="Arial" w:hAnsi="Arial" w:cs="Arial"/>
          <w:sz w:val="20"/>
          <w:szCs w:val="20"/>
        </w:rPr>
        <w:t>la familia;</w:t>
      </w:r>
    </w:p>
    <w:p w:rsidR="009216EA" w:rsidRPr="0092215E" w:rsidRDefault="009216EA" w:rsidP="009216EA">
      <w:pPr>
        <w:spacing w:before="120" w:after="120"/>
        <w:ind w:left="539" w:right="357" w:firstLine="539"/>
        <w:jc w:val="both"/>
        <w:rPr>
          <w:rFonts w:ascii="Arial" w:hAnsi="Arial" w:cs="Arial"/>
          <w:sz w:val="20"/>
          <w:szCs w:val="20"/>
        </w:rPr>
      </w:pPr>
      <w:r w:rsidRPr="005E5A9B">
        <w:rPr>
          <w:rFonts w:ascii="Arial" w:hAnsi="Arial" w:cs="Arial"/>
          <w:b/>
          <w:bCs/>
          <w:sz w:val="20"/>
          <w:szCs w:val="20"/>
        </w:rPr>
        <w:t>VI</w:t>
      </w:r>
      <w:r w:rsidRPr="005E5A9B">
        <w:rPr>
          <w:rFonts w:ascii="Arial" w:hAnsi="Arial" w:cs="Arial"/>
          <w:b/>
          <w:sz w:val="20"/>
          <w:szCs w:val="20"/>
        </w:rPr>
        <w:t>.-</w:t>
      </w:r>
      <w:r w:rsidRPr="0092215E">
        <w:rPr>
          <w:rFonts w:ascii="Arial" w:hAnsi="Arial" w:cs="Arial"/>
          <w:sz w:val="20"/>
          <w:szCs w:val="20"/>
        </w:rPr>
        <w:t xml:space="preserve"> Mejorar la comunicación de los padres de familia con los maestros y las autoridades educativas;</w:t>
      </w:r>
    </w:p>
    <w:p w:rsidR="009216EA" w:rsidRPr="0092215E" w:rsidRDefault="009216EA" w:rsidP="009216EA">
      <w:pPr>
        <w:spacing w:before="120" w:after="120"/>
        <w:ind w:left="539" w:right="357" w:firstLine="539"/>
        <w:jc w:val="both"/>
        <w:rPr>
          <w:rFonts w:ascii="Arial" w:hAnsi="Arial" w:cs="Arial"/>
          <w:sz w:val="20"/>
          <w:szCs w:val="20"/>
        </w:rPr>
      </w:pPr>
      <w:r w:rsidRPr="005E5A9B">
        <w:rPr>
          <w:rFonts w:ascii="Arial" w:hAnsi="Arial" w:cs="Arial"/>
          <w:b/>
          <w:bCs/>
          <w:sz w:val="20"/>
          <w:szCs w:val="20"/>
        </w:rPr>
        <w:t>VII</w:t>
      </w:r>
      <w:r w:rsidRPr="005E5A9B">
        <w:rPr>
          <w:rFonts w:ascii="Arial" w:hAnsi="Arial" w:cs="Arial"/>
          <w:b/>
          <w:sz w:val="20"/>
          <w:szCs w:val="20"/>
        </w:rPr>
        <w:t xml:space="preserve">.- </w:t>
      </w:r>
      <w:r w:rsidRPr="0092215E">
        <w:rPr>
          <w:rFonts w:ascii="Arial" w:hAnsi="Arial" w:cs="Arial"/>
          <w:sz w:val="20"/>
          <w:szCs w:val="20"/>
        </w:rPr>
        <w:t>Propiciar la interrelación entre padres, alumnos y maestros; y</w:t>
      </w:r>
    </w:p>
    <w:p w:rsidR="009216EA" w:rsidRPr="0092215E" w:rsidRDefault="009216EA" w:rsidP="009216EA">
      <w:pPr>
        <w:ind w:left="540" w:right="357" w:firstLine="540"/>
        <w:jc w:val="both"/>
        <w:rPr>
          <w:rFonts w:ascii="Arial" w:hAnsi="Arial" w:cs="Arial"/>
          <w:sz w:val="20"/>
          <w:szCs w:val="20"/>
        </w:rPr>
      </w:pPr>
      <w:r w:rsidRPr="005E5A9B">
        <w:rPr>
          <w:rFonts w:ascii="Arial" w:hAnsi="Arial" w:cs="Arial"/>
          <w:b/>
          <w:bCs/>
          <w:sz w:val="20"/>
          <w:szCs w:val="20"/>
        </w:rPr>
        <w:t>VIII</w:t>
      </w:r>
      <w:r w:rsidRPr="005E5A9B">
        <w:rPr>
          <w:rFonts w:ascii="Arial" w:hAnsi="Arial" w:cs="Arial"/>
          <w:b/>
          <w:sz w:val="20"/>
          <w:szCs w:val="20"/>
        </w:rPr>
        <w:t>.-</w:t>
      </w:r>
      <w:r w:rsidRPr="0092215E">
        <w:rPr>
          <w:rFonts w:ascii="Arial" w:hAnsi="Arial" w:cs="Arial"/>
          <w:sz w:val="20"/>
          <w:szCs w:val="20"/>
        </w:rPr>
        <w:t xml:space="preserve"> Facilitar al núcleo familiar la información necesaria para promover la práctica de valores y el fortalecimiento de relaciones más sanas y positivas.</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bCs/>
          <w:sz w:val="20"/>
          <w:szCs w:val="20"/>
        </w:rPr>
        <w:t>ARTÍCULO</w:t>
      </w:r>
      <w:r w:rsidR="009216EA" w:rsidRPr="0092215E">
        <w:rPr>
          <w:rFonts w:ascii="Arial" w:hAnsi="Arial" w:cs="Arial"/>
          <w:b/>
          <w:bCs/>
          <w:sz w:val="20"/>
          <w:szCs w:val="20"/>
        </w:rPr>
        <w:t xml:space="preserve"> 4.-</w:t>
      </w:r>
      <w:r w:rsidR="009216EA" w:rsidRPr="0092215E">
        <w:rPr>
          <w:rFonts w:ascii="Arial" w:hAnsi="Arial" w:cs="Arial"/>
          <w:sz w:val="20"/>
          <w:szCs w:val="20"/>
        </w:rPr>
        <w:t xml:space="preserve"> El funcionamiento del Programa Escuela para Padres se apoyará, entre otras, en las siguientes acciones:</w:t>
      </w:r>
    </w:p>
    <w:p w:rsidR="009216EA" w:rsidRPr="0092215E" w:rsidRDefault="009216EA" w:rsidP="009216EA">
      <w:pPr>
        <w:ind w:left="539" w:right="357" w:firstLine="539"/>
        <w:jc w:val="both"/>
        <w:rPr>
          <w:rFonts w:ascii="Arial" w:hAnsi="Arial" w:cs="Arial"/>
          <w:sz w:val="20"/>
          <w:szCs w:val="20"/>
        </w:rPr>
      </w:pPr>
    </w:p>
    <w:p w:rsidR="009216EA" w:rsidRPr="0092215E" w:rsidRDefault="009216EA" w:rsidP="00C63F98">
      <w:pPr>
        <w:spacing w:after="240"/>
        <w:ind w:left="540" w:right="357" w:firstLine="540"/>
        <w:jc w:val="both"/>
        <w:rPr>
          <w:rFonts w:ascii="Arial" w:hAnsi="Arial" w:cs="Arial"/>
          <w:sz w:val="20"/>
          <w:szCs w:val="20"/>
        </w:rPr>
      </w:pPr>
      <w:r w:rsidRPr="005E5A9B">
        <w:rPr>
          <w:rFonts w:ascii="Arial" w:hAnsi="Arial" w:cs="Arial"/>
          <w:b/>
          <w:bCs/>
          <w:sz w:val="20"/>
          <w:szCs w:val="20"/>
        </w:rPr>
        <w:t>I</w:t>
      </w:r>
      <w:r w:rsidRPr="005E5A9B">
        <w:rPr>
          <w:rFonts w:ascii="Arial" w:hAnsi="Arial" w:cs="Arial"/>
          <w:b/>
          <w:sz w:val="20"/>
          <w:szCs w:val="20"/>
        </w:rPr>
        <w:t>.-</w:t>
      </w:r>
      <w:r w:rsidRPr="0092215E">
        <w:rPr>
          <w:rFonts w:ascii="Arial" w:hAnsi="Arial" w:cs="Arial"/>
          <w:sz w:val="20"/>
          <w:szCs w:val="20"/>
        </w:rPr>
        <w:t xml:space="preserve"> Pláticas;</w:t>
      </w:r>
    </w:p>
    <w:p w:rsidR="009216EA" w:rsidRPr="0092215E" w:rsidRDefault="009216EA" w:rsidP="00C63F98">
      <w:pPr>
        <w:spacing w:before="120" w:after="240"/>
        <w:ind w:left="539" w:right="357" w:firstLine="539"/>
        <w:jc w:val="both"/>
        <w:rPr>
          <w:rFonts w:ascii="Arial" w:hAnsi="Arial" w:cs="Arial"/>
          <w:sz w:val="20"/>
          <w:szCs w:val="20"/>
        </w:rPr>
      </w:pPr>
      <w:r w:rsidRPr="005E5A9B">
        <w:rPr>
          <w:rFonts w:ascii="Arial" w:hAnsi="Arial" w:cs="Arial"/>
          <w:b/>
          <w:bCs/>
          <w:sz w:val="20"/>
          <w:szCs w:val="20"/>
        </w:rPr>
        <w:t>II</w:t>
      </w:r>
      <w:r w:rsidRPr="005E5A9B">
        <w:rPr>
          <w:rFonts w:ascii="Arial" w:hAnsi="Arial" w:cs="Arial"/>
          <w:b/>
          <w:sz w:val="20"/>
          <w:szCs w:val="20"/>
        </w:rPr>
        <w:t>.-</w:t>
      </w:r>
      <w:r w:rsidRPr="0092215E">
        <w:rPr>
          <w:rFonts w:ascii="Arial" w:hAnsi="Arial" w:cs="Arial"/>
          <w:sz w:val="20"/>
          <w:szCs w:val="20"/>
        </w:rPr>
        <w:t xml:space="preserve"> Talleres;</w:t>
      </w:r>
    </w:p>
    <w:p w:rsidR="009216EA" w:rsidRPr="0092215E" w:rsidRDefault="009216EA" w:rsidP="00C63F98">
      <w:pPr>
        <w:spacing w:before="120" w:after="240"/>
        <w:ind w:left="539" w:right="357" w:firstLine="539"/>
        <w:jc w:val="both"/>
        <w:rPr>
          <w:rFonts w:ascii="Arial" w:hAnsi="Arial" w:cs="Arial"/>
          <w:sz w:val="20"/>
          <w:szCs w:val="20"/>
        </w:rPr>
      </w:pPr>
      <w:r w:rsidRPr="005E5A9B">
        <w:rPr>
          <w:rFonts w:ascii="Arial" w:hAnsi="Arial" w:cs="Arial"/>
          <w:b/>
          <w:bCs/>
          <w:sz w:val="20"/>
          <w:szCs w:val="20"/>
        </w:rPr>
        <w:t>III</w:t>
      </w:r>
      <w:r w:rsidRPr="005E5A9B">
        <w:rPr>
          <w:rFonts w:ascii="Arial" w:hAnsi="Arial" w:cs="Arial"/>
          <w:b/>
          <w:sz w:val="20"/>
          <w:szCs w:val="20"/>
        </w:rPr>
        <w:t>.-</w:t>
      </w:r>
      <w:r w:rsidRPr="0092215E">
        <w:rPr>
          <w:rFonts w:ascii="Arial" w:hAnsi="Arial" w:cs="Arial"/>
          <w:sz w:val="20"/>
          <w:szCs w:val="20"/>
        </w:rPr>
        <w:t xml:space="preserve"> Ciclos de conferencias;</w:t>
      </w:r>
    </w:p>
    <w:p w:rsidR="009216EA" w:rsidRPr="0092215E" w:rsidRDefault="009216EA" w:rsidP="00C63F98">
      <w:pPr>
        <w:spacing w:before="120" w:after="240"/>
        <w:ind w:left="539" w:right="357" w:firstLine="539"/>
        <w:jc w:val="both"/>
        <w:rPr>
          <w:rFonts w:ascii="Arial" w:hAnsi="Arial" w:cs="Arial"/>
          <w:sz w:val="20"/>
          <w:szCs w:val="20"/>
        </w:rPr>
      </w:pPr>
      <w:r w:rsidRPr="005E5A9B">
        <w:rPr>
          <w:rFonts w:ascii="Arial" w:hAnsi="Arial" w:cs="Arial"/>
          <w:b/>
          <w:bCs/>
          <w:sz w:val="20"/>
          <w:szCs w:val="20"/>
        </w:rPr>
        <w:t>IV</w:t>
      </w:r>
      <w:r w:rsidRPr="005E5A9B">
        <w:rPr>
          <w:rFonts w:ascii="Arial" w:hAnsi="Arial" w:cs="Arial"/>
          <w:b/>
          <w:sz w:val="20"/>
          <w:szCs w:val="20"/>
        </w:rPr>
        <w:t>.-</w:t>
      </w:r>
      <w:r w:rsidRPr="0092215E">
        <w:rPr>
          <w:rFonts w:ascii="Arial" w:hAnsi="Arial" w:cs="Arial"/>
          <w:sz w:val="20"/>
          <w:szCs w:val="20"/>
        </w:rPr>
        <w:t xml:space="preserve"> Cursos;  y/o,</w:t>
      </w:r>
    </w:p>
    <w:p w:rsidR="009216EA" w:rsidRPr="0092215E" w:rsidRDefault="009216EA" w:rsidP="00C63F98">
      <w:pPr>
        <w:spacing w:after="240"/>
        <w:ind w:left="540" w:right="357" w:firstLine="540"/>
        <w:jc w:val="both"/>
        <w:rPr>
          <w:rFonts w:ascii="Arial" w:hAnsi="Arial" w:cs="Arial"/>
          <w:sz w:val="20"/>
          <w:szCs w:val="20"/>
        </w:rPr>
      </w:pPr>
      <w:r w:rsidRPr="005E5A9B">
        <w:rPr>
          <w:rFonts w:ascii="Arial" w:hAnsi="Arial" w:cs="Arial"/>
          <w:b/>
          <w:bCs/>
          <w:sz w:val="20"/>
          <w:szCs w:val="20"/>
        </w:rPr>
        <w:t>V</w:t>
      </w:r>
      <w:r w:rsidRPr="005E5A9B">
        <w:rPr>
          <w:rFonts w:ascii="Arial" w:hAnsi="Arial" w:cs="Arial"/>
          <w:b/>
          <w:sz w:val="20"/>
          <w:szCs w:val="20"/>
        </w:rPr>
        <w:t>.-</w:t>
      </w:r>
      <w:r w:rsidRPr="0092215E">
        <w:rPr>
          <w:rFonts w:ascii="Arial" w:hAnsi="Arial" w:cs="Arial"/>
          <w:sz w:val="20"/>
          <w:szCs w:val="20"/>
        </w:rPr>
        <w:t xml:space="preserve"> Proyecciones</w:t>
      </w:r>
    </w:p>
    <w:p w:rsidR="009216EA" w:rsidRDefault="00892F73" w:rsidP="009216EA">
      <w:pPr>
        <w:ind w:left="539" w:right="357" w:firstLine="539"/>
        <w:jc w:val="both"/>
        <w:rPr>
          <w:rFonts w:ascii="Arial" w:hAnsi="Arial" w:cs="Arial"/>
          <w:sz w:val="20"/>
          <w:szCs w:val="20"/>
        </w:rPr>
      </w:pPr>
      <w:r>
        <w:rPr>
          <w:rFonts w:ascii="Arial" w:hAnsi="Arial" w:cs="Arial"/>
          <w:b/>
          <w:bCs/>
          <w:sz w:val="20"/>
          <w:szCs w:val="20"/>
        </w:rPr>
        <w:t>ARTÍCULO</w:t>
      </w:r>
      <w:r w:rsidR="009216EA" w:rsidRPr="0092215E">
        <w:rPr>
          <w:rFonts w:ascii="Arial" w:hAnsi="Arial" w:cs="Arial"/>
          <w:b/>
          <w:bCs/>
          <w:sz w:val="20"/>
          <w:szCs w:val="20"/>
        </w:rPr>
        <w:t xml:space="preserve"> 5</w:t>
      </w:r>
      <w:r w:rsidR="009216EA" w:rsidRPr="005E5A9B">
        <w:rPr>
          <w:rFonts w:ascii="Arial" w:hAnsi="Arial" w:cs="Arial"/>
          <w:b/>
          <w:bCs/>
          <w:sz w:val="20"/>
          <w:szCs w:val="20"/>
        </w:rPr>
        <w:t>.</w:t>
      </w:r>
      <w:r w:rsidR="009216EA" w:rsidRPr="005E5A9B">
        <w:rPr>
          <w:rFonts w:ascii="Arial" w:hAnsi="Arial" w:cs="Arial"/>
          <w:b/>
          <w:sz w:val="20"/>
          <w:szCs w:val="20"/>
        </w:rPr>
        <w:t>-</w:t>
      </w:r>
      <w:r w:rsidR="009216EA" w:rsidRPr="0092215E">
        <w:rPr>
          <w:rFonts w:ascii="Arial" w:hAnsi="Arial" w:cs="Arial"/>
          <w:sz w:val="20"/>
          <w:szCs w:val="20"/>
        </w:rPr>
        <w:t xml:space="preserve"> Con la finalidad de proporcionar a los padres de familia información adecuada acerca del desarrollo de sus hijos en las diferentes etapas de su desarrollo, se atenderán </w:t>
      </w:r>
      <w:r w:rsidR="009216EA" w:rsidRPr="00C63F98">
        <w:rPr>
          <w:rFonts w:ascii="Arial" w:hAnsi="Arial" w:cs="Arial"/>
          <w:i/>
          <w:sz w:val="20"/>
          <w:szCs w:val="20"/>
        </w:rPr>
        <w:t>los siguientes</w:t>
      </w:r>
      <w:r w:rsidR="00C63F98">
        <w:rPr>
          <w:rFonts w:ascii="Arial" w:hAnsi="Arial" w:cs="Arial"/>
          <w:sz w:val="20"/>
          <w:szCs w:val="20"/>
        </w:rPr>
        <w:t xml:space="preserve"> (sic)</w:t>
      </w:r>
      <w:r w:rsidR="009216EA" w:rsidRPr="0092215E">
        <w:rPr>
          <w:rFonts w:ascii="Arial" w:hAnsi="Arial" w:cs="Arial"/>
          <w:sz w:val="20"/>
          <w:szCs w:val="20"/>
        </w:rPr>
        <w:t xml:space="preserve"> los siguientes módulos, independiente de los que puedan integrarse a propuesta de maestros y padres de familia de cada comunidad:</w:t>
      </w:r>
    </w:p>
    <w:p w:rsidR="00C63F98" w:rsidRPr="0092215E" w:rsidRDefault="00C63F98" w:rsidP="009216EA">
      <w:pPr>
        <w:ind w:left="539" w:right="357" w:firstLine="539"/>
        <w:jc w:val="both"/>
        <w:rPr>
          <w:rFonts w:ascii="Arial" w:hAnsi="Arial" w:cs="Arial"/>
          <w:sz w:val="20"/>
          <w:szCs w:val="20"/>
        </w:rPr>
      </w:pP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t>I</w:t>
      </w:r>
      <w:r w:rsidRPr="005E5A9B">
        <w:rPr>
          <w:rFonts w:ascii="Arial" w:hAnsi="Arial" w:cs="Arial"/>
          <w:b/>
          <w:sz w:val="20"/>
          <w:szCs w:val="20"/>
        </w:rPr>
        <w:t>.-</w:t>
      </w:r>
      <w:r w:rsidRPr="0092215E">
        <w:rPr>
          <w:rFonts w:ascii="Arial" w:hAnsi="Arial" w:cs="Arial"/>
          <w:sz w:val="20"/>
          <w:szCs w:val="20"/>
        </w:rPr>
        <w:t xml:space="preserve"> FAMILIA Y ESCUELA COMO AGENTES EDUCATIVOS;</w:t>
      </w: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t>II</w:t>
      </w:r>
      <w:r w:rsidRPr="005E5A9B">
        <w:rPr>
          <w:rFonts w:ascii="Arial" w:hAnsi="Arial" w:cs="Arial"/>
          <w:b/>
          <w:sz w:val="20"/>
          <w:szCs w:val="20"/>
        </w:rPr>
        <w:t>.-</w:t>
      </w:r>
      <w:r w:rsidRPr="0092215E">
        <w:rPr>
          <w:rFonts w:ascii="Arial" w:hAnsi="Arial" w:cs="Arial"/>
          <w:sz w:val="20"/>
          <w:szCs w:val="20"/>
        </w:rPr>
        <w:t xml:space="preserve"> PERSONA Y FAMILIA</w:t>
      </w: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t>III</w:t>
      </w:r>
      <w:r w:rsidRPr="005E5A9B">
        <w:rPr>
          <w:rFonts w:ascii="Arial" w:hAnsi="Arial" w:cs="Arial"/>
          <w:b/>
          <w:sz w:val="20"/>
          <w:szCs w:val="20"/>
        </w:rPr>
        <w:t>.-</w:t>
      </w:r>
      <w:r w:rsidRPr="0092215E">
        <w:rPr>
          <w:rFonts w:ascii="Arial" w:hAnsi="Arial" w:cs="Arial"/>
          <w:sz w:val="20"/>
          <w:szCs w:val="20"/>
        </w:rPr>
        <w:t xml:space="preserve"> ¿QU</w:t>
      </w:r>
      <w:r w:rsidR="00557BEA">
        <w:rPr>
          <w:rFonts w:ascii="Arial" w:hAnsi="Arial" w:cs="Arial"/>
          <w:sz w:val="20"/>
          <w:szCs w:val="20"/>
        </w:rPr>
        <w:t>É</w:t>
      </w:r>
      <w:r w:rsidRPr="0092215E">
        <w:rPr>
          <w:rFonts w:ascii="Arial" w:hAnsi="Arial" w:cs="Arial"/>
          <w:sz w:val="20"/>
          <w:szCs w:val="20"/>
        </w:rPr>
        <w:t xml:space="preserve"> ES LA EDUCACI</w:t>
      </w:r>
      <w:r w:rsidR="00892F73">
        <w:rPr>
          <w:rFonts w:ascii="Arial" w:hAnsi="Arial" w:cs="Arial"/>
          <w:sz w:val="20"/>
          <w:szCs w:val="20"/>
        </w:rPr>
        <w:t>Ó</w:t>
      </w:r>
      <w:r w:rsidRPr="0092215E">
        <w:rPr>
          <w:rFonts w:ascii="Arial" w:hAnsi="Arial" w:cs="Arial"/>
          <w:sz w:val="20"/>
          <w:szCs w:val="20"/>
        </w:rPr>
        <w:t>N FAMILIAR?;</w:t>
      </w: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lastRenderedPageBreak/>
        <w:t>IV</w:t>
      </w:r>
      <w:r w:rsidRPr="005E5A9B">
        <w:rPr>
          <w:rFonts w:ascii="Arial" w:hAnsi="Arial" w:cs="Arial"/>
          <w:b/>
          <w:sz w:val="20"/>
          <w:szCs w:val="20"/>
        </w:rPr>
        <w:t>.-</w:t>
      </w:r>
      <w:r w:rsidRPr="0092215E">
        <w:rPr>
          <w:rFonts w:ascii="Arial" w:hAnsi="Arial" w:cs="Arial"/>
          <w:sz w:val="20"/>
          <w:szCs w:val="20"/>
        </w:rPr>
        <w:t xml:space="preserve"> RELACIONES FAMILIARES;</w:t>
      </w: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t>V</w:t>
      </w:r>
      <w:r w:rsidRPr="005E5A9B">
        <w:rPr>
          <w:rFonts w:ascii="Arial" w:hAnsi="Arial" w:cs="Arial"/>
          <w:b/>
          <w:sz w:val="20"/>
          <w:szCs w:val="20"/>
        </w:rPr>
        <w:t>.-</w:t>
      </w:r>
      <w:r w:rsidRPr="0092215E">
        <w:rPr>
          <w:rFonts w:ascii="Arial" w:hAnsi="Arial" w:cs="Arial"/>
          <w:sz w:val="20"/>
          <w:szCs w:val="20"/>
        </w:rPr>
        <w:t xml:space="preserve"> ETAPAS DE LA EDUCACI</w:t>
      </w:r>
      <w:r w:rsidR="00892F73">
        <w:rPr>
          <w:rFonts w:ascii="Arial" w:hAnsi="Arial" w:cs="Arial"/>
          <w:sz w:val="20"/>
          <w:szCs w:val="20"/>
        </w:rPr>
        <w:t>Ó</w:t>
      </w:r>
      <w:r w:rsidRPr="0092215E">
        <w:rPr>
          <w:rFonts w:ascii="Arial" w:hAnsi="Arial" w:cs="Arial"/>
          <w:sz w:val="20"/>
          <w:szCs w:val="20"/>
        </w:rPr>
        <w:t>N;</w:t>
      </w: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t>VI</w:t>
      </w:r>
      <w:r w:rsidRPr="005E5A9B">
        <w:rPr>
          <w:rFonts w:ascii="Arial" w:hAnsi="Arial" w:cs="Arial"/>
          <w:b/>
          <w:sz w:val="20"/>
          <w:szCs w:val="20"/>
        </w:rPr>
        <w:t>.-</w:t>
      </w:r>
      <w:r w:rsidRPr="0092215E">
        <w:rPr>
          <w:rFonts w:ascii="Arial" w:hAnsi="Arial" w:cs="Arial"/>
          <w:sz w:val="20"/>
          <w:szCs w:val="20"/>
        </w:rPr>
        <w:t xml:space="preserve"> CARÁCTER Y PERSONALIDAD;</w:t>
      </w: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t>VII</w:t>
      </w:r>
      <w:r w:rsidRPr="005E5A9B">
        <w:rPr>
          <w:rFonts w:ascii="Arial" w:hAnsi="Arial" w:cs="Arial"/>
          <w:b/>
          <w:sz w:val="20"/>
          <w:szCs w:val="20"/>
        </w:rPr>
        <w:t>.-</w:t>
      </w:r>
      <w:r w:rsidRPr="0092215E">
        <w:rPr>
          <w:rFonts w:ascii="Arial" w:hAnsi="Arial" w:cs="Arial"/>
          <w:sz w:val="20"/>
          <w:szCs w:val="20"/>
        </w:rPr>
        <w:t xml:space="preserve"> ADOLESCENCIA;</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VIII</w:t>
      </w:r>
      <w:r w:rsidRPr="005E5A9B">
        <w:rPr>
          <w:rFonts w:ascii="Arial" w:hAnsi="Arial" w:cs="Arial"/>
          <w:b/>
          <w:sz w:val="20"/>
          <w:szCs w:val="20"/>
        </w:rPr>
        <w:t>.-</w:t>
      </w:r>
      <w:r w:rsidRPr="0092215E">
        <w:rPr>
          <w:rFonts w:ascii="Arial" w:hAnsi="Arial" w:cs="Arial"/>
          <w:sz w:val="20"/>
          <w:szCs w:val="20"/>
        </w:rPr>
        <w:t>LA EDU</w:t>
      </w:r>
      <w:r w:rsidR="00192B00">
        <w:rPr>
          <w:rFonts w:ascii="Arial" w:hAnsi="Arial" w:cs="Arial"/>
          <w:sz w:val="20"/>
          <w:szCs w:val="20"/>
        </w:rPr>
        <w:t>C</w:t>
      </w:r>
      <w:r w:rsidRPr="0092215E">
        <w:rPr>
          <w:rFonts w:ascii="Arial" w:hAnsi="Arial" w:cs="Arial"/>
          <w:sz w:val="20"/>
          <w:szCs w:val="20"/>
        </w:rPr>
        <w:t>ACI</w:t>
      </w:r>
      <w:r w:rsidR="00892F73">
        <w:rPr>
          <w:rFonts w:ascii="Arial" w:hAnsi="Arial" w:cs="Arial"/>
          <w:sz w:val="20"/>
          <w:szCs w:val="20"/>
        </w:rPr>
        <w:t>Ó</w:t>
      </w:r>
      <w:r w:rsidRPr="0092215E">
        <w:rPr>
          <w:rFonts w:ascii="Arial" w:hAnsi="Arial" w:cs="Arial"/>
          <w:sz w:val="20"/>
          <w:szCs w:val="20"/>
        </w:rPr>
        <w:t>N EN LOS VALORES;</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IX</w:t>
      </w:r>
      <w:r w:rsidRPr="005E5A9B">
        <w:rPr>
          <w:rFonts w:ascii="Arial" w:hAnsi="Arial" w:cs="Arial"/>
          <w:b/>
          <w:sz w:val="20"/>
          <w:szCs w:val="20"/>
        </w:rPr>
        <w:t>.-</w:t>
      </w:r>
      <w:r w:rsidRPr="0092215E">
        <w:rPr>
          <w:rFonts w:ascii="Arial" w:hAnsi="Arial" w:cs="Arial"/>
          <w:sz w:val="20"/>
          <w:szCs w:val="20"/>
        </w:rPr>
        <w:t xml:space="preserve"> </w:t>
      </w:r>
      <w:r w:rsidR="00892F73">
        <w:rPr>
          <w:rFonts w:ascii="Arial" w:hAnsi="Arial" w:cs="Arial"/>
          <w:sz w:val="20"/>
          <w:szCs w:val="20"/>
        </w:rPr>
        <w:t xml:space="preserve"> </w:t>
      </w:r>
      <w:r w:rsidR="00892F73" w:rsidRPr="0092215E">
        <w:rPr>
          <w:rFonts w:ascii="Arial" w:hAnsi="Arial" w:cs="Arial"/>
          <w:sz w:val="20"/>
          <w:szCs w:val="20"/>
        </w:rPr>
        <w:t>PRÁCTICA</w:t>
      </w:r>
      <w:r w:rsidRPr="0092215E">
        <w:rPr>
          <w:rFonts w:ascii="Arial" w:hAnsi="Arial" w:cs="Arial"/>
          <w:sz w:val="20"/>
          <w:szCs w:val="20"/>
        </w:rPr>
        <w:t xml:space="preserve"> DE LOS VALORES;</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w:t>
      </w:r>
      <w:r w:rsidRPr="005E5A9B">
        <w:rPr>
          <w:rFonts w:ascii="Arial" w:hAnsi="Arial" w:cs="Arial"/>
          <w:b/>
          <w:sz w:val="20"/>
          <w:szCs w:val="20"/>
        </w:rPr>
        <w:t xml:space="preserve">.- </w:t>
      </w:r>
      <w:r w:rsidRPr="0092215E">
        <w:rPr>
          <w:rFonts w:ascii="Arial" w:hAnsi="Arial" w:cs="Arial"/>
          <w:sz w:val="20"/>
          <w:szCs w:val="20"/>
        </w:rPr>
        <w:t>LA AUTORIDAD EDUCATIVA;</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XI</w:t>
      </w:r>
      <w:r w:rsidRPr="005E5A9B">
        <w:rPr>
          <w:rFonts w:ascii="Arial" w:hAnsi="Arial" w:cs="Arial"/>
          <w:b/>
          <w:sz w:val="20"/>
          <w:szCs w:val="20"/>
        </w:rPr>
        <w:t xml:space="preserve">.- </w:t>
      </w:r>
      <w:r w:rsidRPr="0092215E">
        <w:rPr>
          <w:rFonts w:ascii="Arial" w:hAnsi="Arial" w:cs="Arial"/>
          <w:sz w:val="20"/>
          <w:szCs w:val="20"/>
        </w:rPr>
        <w:t>EDU</w:t>
      </w:r>
      <w:r w:rsidR="00892F73">
        <w:rPr>
          <w:rFonts w:ascii="Arial" w:hAnsi="Arial" w:cs="Arial"/>
          <w:sz w:val="20"/>
          <w:szCs w:val="20"/>
        </w:rPr>
        <w:t>C</w:t>
      </w:r>
      <w:r w:rsidRPr="0092215E">
        <w:rPr>
          <w:rFonts w:ascii="Arial" w:hAnsi="Arial" w:cs="Arial"/>
          <w:sz w:val="20"/>
          <w:szCs w:val="20"/>
        </w:rPr>
        <w:t>ACI</w:t>
      </w:r>
      <w:r w:rsidR="00892F73">
        <w:rPr>
          <w:rFonts w:ascii="Arial" w:hAnsi="Arial" w:cs="Arial"/>
          <w:sz w:val="20"/>
          <w:szCs w:val="20"/>
        </w:rPr>
        <w:t>Ó</w:t>
      </w:r>
      <w:r w:rsidRPr="0092215E">
        <w:rPr>
          <w:rFonts w:ascii="Arial" w:hAnsi="Arial" w:cs="Arial"/>
          <w:sz w:val="20"/>
          <w:szCs w:val="20"/>
        </w:rPr>
        <w:t>N DE LA LIBERTAD;</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XII</w:t>
      </w:r>
      <w:r w:rsidRPr="005E5A9B">
        <w:rPr>
          <w:rFonts w:ascii="Arial" w:hAnsi="Arial" w:cs="Arial"/>
          <w:b/>
          <w:sz w:val="20"/>
          <w:szCs w:val="20"/>
        </w:rPr>
        <w:t>.-</w:t>
      </w:r>
      <w:r w:rsidRPr="0092215E">
        <w:rPr>
          <w:rFonts w:ascii="Arial" w:hAnsi="Arial" w:cs="Arial"/>
          <w:sz w:val="20"/>
          <w:szCs w:val="20"/>
        </w:rPr>
        <w:t xml:space="preserve"> LA EDUCACI</w:t>
      </w:r>
      <w:r w:rsidR="00892F73">
        <w:rPr>
          <w:rFonts w:ascii="Arial" w:hAnsi="Arial" w:cs="Arial"/>
          <w:sz w:val="20"/>
          <w:szCs w:val="20"/>
        </w:rPr>
        <w:t>Ó</w:t>
      </w:r>
      <w:r w:rsidRPr="0092215E">
        <w:rPr>
          <w:rFonts w:ascii="Arial" w:hAnsi="Arial" w:cs="Arial"/>
          <w:sz w:val="20"/>
          <w:szCs w:val="20"/>
        </w:rPr>
        <w:t>N PARA EL AMOR;</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XIII</w:t>
      </w:r>
      <w:r w:rsidRPr="005E5A9B">
        <w:rPr>
          <w:rFonts w:ascii="Arial" w:hAnsi="Arial" w:cs="Arial"/>
          <w:b/>
          <w:sz w:val="20"/>
          <w:szCs w:val="20"/>
        </w:rPr>
        <w:t xml:space="preserve">.- </w:t>
      </w:r>
      <w:r w:rsidRPr="0092215E">
        <w:rPr>
          <w:rFonts w:ascii="Arial" w:hAnsi="Arial" w:cs="Arial"/>
          <w:sz w:val="20"/>
          <w:szCs w:val="20"/>
        </w:rPr>
        <w:t>MATRIMONIO;</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XIV</w:t>
      </w:r>
      <w:r w:rsidRPr="005E5A9B">
        <w:rPr>
          <w:rFonts w:ascii="Arial" w:hAnsi="Arial" w:cs="Arial"/>
          <w:b/>
          <w:sz w:val="20"/>
          <w:szCs w:val="20"/>
        </w:rPr>
        <w:t>.-</w:t>
      </w:r>
      <w:r w:rsidRPr="0092215E">
        <w:rPr>
          <w:rFonts w:ascii="Arial" w:hAnsi="Arial" w:cs="Arial"/>
          <w:sz w:val="20"/>
          <w:szCs w:val="20"/>
        </w:rPr>
        <w:t xml:space="preserve"> EDUCACI</w:t>
      </w:r>
      <w:r w:rsidR="00892F73">
        <w:rPr>
          <w:rFonts w:ascii="Arial" w:hAnsi="Arial" w:cs="Arial"/>
          <w:sz w:val="20"/>
          <w:szCs w:val="20"/>
        </w:rPr>
        <w:t>Ó</w:t>
      </w:r>
      <w:r w:rsidRPr="0092215E">
        <w:rPr>
          <w:rFonts w:ascii="Arial" w:hAnsi="Arial" w:cs="Arial"/>
          <w:sz w:val="20"/>
          <w:szCs w:val="20"/>
        </w:rPr>
        <w:t>N DE LA SEXUALIDAD;</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XV</w:t>
      </w:r>
      <w:r w:rsidRPr="005E5A9B">
        <w:rPr>
          <w:rFonts w:ascii="Arial" w:hAnsi="Arial" w:cs="Arial"/>
          <w:b/>
          <w:sz w:val="20"/>
          <w:szCs w:val="20"/>
        </w:rPr>
        <w:t>.-</w:t>
      </w:r>
      <w:r w:rsidRPr="0092215E">
        <w:rPr>
          <w:rFonts w:ascii="Arial" w:hAnsi="Arial" w:cs="Arial"/>
          <w:sz w:val="20"/>
          <w:szCs w:val="20"/>
        </w:rPr>
        <w:t xml:space="preserve"> TRABAJO;</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XVI</w:t>
      </w:r>
      <w:r w:rsidRPr="005E5A9B">
        <w:rPr>
          <w:rFonts w:ascii="Arial" w:hAnsi="Arial" w:cs="Arial"/>
          <w:b/>
          <w:sz w:val="20"/>
          <w:szCs w:val="20"/>
        </w:rPr>
        <w:t>.-</w:t>
      </w:r>
      <w:r w:rsidRPr="0092215E">
        <w:rPr>
          <w:rFonts w:ascii="Arial" w:hAnsi="Arial" w:cs="Arial"/>
          <w:sz w:val="20"/>
          <w:szCs w:val="20"/>
        </w:rPr>
        <w:t xml:space="preserve"> LA TEOR</w:t>
      </w:r>
      <w:r w:rsidR="00892F73">
        <w:rPr>
          <w:rFonts w:ascii="Arial" w:hAnsi="Arial" w:cs="Arial"/>
          <w:sz w:val="20"/>
          <w:szCs w:val="20"/>
        </w:rPr>
        <w:t>Í</w:t>
      </w:r>
      <w:r w:rsidRPr="0092215E">
        <w:rPr>
          <w:rFonts w:ascii="Arial" w:hAnsi="Arial" w:cs="Arial"/>
          <w:sz w:val="20"/>
          <w:szCs w:val="20"/>
        </w:rPr>
        <w:t>A “Z” COMO APOYO EDUCATIVO;</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XVII</w:t>
      </w:r>
      <w:r w:rsidRPr="005E5A9B">
        <w:rPr>
          <w:rFonts w:ascii="Arial" w:hAnsi="Arial" w:cs="Arial"/>
          <w:b/>
          <w:sz w:val="20"/>
          <w:szCs w:val="20"/>
        </w:rPr>
        <w:t xml:space="preserve">.- </w:t>
      </w:r>
      <w:r w:rsidRPr="0092215E">
        <w:rPr>
          <w:rFonts w:ascii="Arial" w:hAnsi="Arial" w:cs="Arial"/>
          <w:sz w:val="20"/>
          <w:szCs w:val="20"/>
        </w:rPr>
        <w:t>LOS PADRES Y LOS ESTUDIOS DE SUS HIJOS;</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XVIII</w:t>
      </w:r>
      <w:r w:rsidRPr="005E5A9B">
        <w:rPr>
          <w:rFonts w:ascii="Arial" w:hAnsi="Arial" w:cs="Arial"/>
          <w:b/>
          <w:sz w:val="20"/>
          <w:szCs w:val="20"/>
        </w:rPr>
        <w:t>.-</w:t>
      </w:r>
      <w:r w:rsidRPr="0092215E">
        <w:rPr>
          <w:rFonts w:ascii="Arial" w:hAnsi="Arial" w:cs="Arial"/>
          <w:sz w:val="20"/>
          <w:szCs w:val="20"/>
        </w:rPr>
        <w:t xml:space="preserve"> EL TIEMPO LIBRE DE LOS HIJOS;</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XIX</w:t>
      </w:r>
      <w:r w:rsidRPr="005E5A9B">
        <w:rPr>
          <w:rFonts w:ascii="Arial" w:hAnsi="Arial" w:cs="Arial"/>
          <w:b/>
          <w:sz w:val="20"/>
          <w:szCs w:val="20"/>
        </w:rPr>
        <w:t>.-</w:t>
      </w:r>
      <w:r w:rsidRPr="0092215E">
        <w:rPr>
          <w:rFonts w:ascii="Arial" w:hAnsi="Arial" w:cs="Arial"/>
          <w:sz w:val="20"/>
          <w:szCs w:val="20"/>
        </w:rPr>
        <w:t xml:space="preserve"> LA TELEVESION  (sic) Y SUS EFECTOS;</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XX</w:t>
      </w:r>
      <w:r w:rsidRPr="005E5A9B">
        <w:rPr>
          <w:rFonts w:ascii="Arial" w:hAnsi="Arial" w:cs="Arial"/>
          <w:b/>
          <w:sz w:val="20"/>
          <w:szCs w:val="20"/>
        </w:rPr>
        <w:t>.-</w:t>
      </w:r>
      <w:r w:rsidRPr="0092215E">
        <w:rPr>
          <w:rFonts w:ascii="Arial" w:hAnsi="Arial" w:cs="Arial"/>
          <w:sz w:val="20"/>
          <w:szCs w:val="20"/>
        </w:rPr>
        <w:t xml:space="preserve"> LA AMISTAD COMO UN VALOR EDUCATIVO;</w:t>
      </w: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t>XXI</w:t>
      </w:r>
      <w:r w:rsidRPr="005E5A9B">
        <w:rPr>
          <w:rFonts w:ascii="Arial" w:hAnsi="Arial" w:cs="Arial"/>
          <w:b/>
          <w:sz w:val="20"/>
          <w:szCs w:val="20"/>
        </w:rPr>
        <w:t>.-</w:t>
      </w:r>
      <w:r w:rsidRPr="0092215E">
        <w:rPr>
          <w:rFonts w:ascii="Arial" w:hAnsi="Arial" w:cs="Arial"/>
          <w:sz w:val="20"/>
          <w:szCs w:val="20"/>
        </w:rPr>
        <w:t xml:space="preserve"> INFLUENCIAS DEL MEDIO AMBIENTE;</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XXII</w:t>
      </w:r>
      <w:r w:rsidRPr="005E5A9B">
        <w:rPr>
          <w:rFonts w:ascii="Arial" w:hAnsi="Arial" w:cs="Arial"/>
          <w:b/>
          <w:sz w:val="20"/>
          <w:szCs w:val="20"/>
        </w:rPr>
        <w:t>.-</w:t>
      </w:r>
      <w:r w:rsidRPr="0092215E">
        <w:rPr>
          <w:rFonts w:ascii="Arial" w:hAnsi="Arial" w:cs="Arial"/>
          <w:sz w:val="20"/>
          <w:szCs w:val="20"/>
        </w:rPr>
        <w:t xml:space="preserve"> DIMENSI</w:t>
      </w:r>
      <w:r w:rsidR="00892F73">
        <w:rPr>
          <w:rFonts w:ascii="Arial" w:hAnsi="Arial" w:cs="Arial"/>
          <w:sz w:val="20"/>
          <w:szCs w:val="20"/>
        </w:rPr>
        <w:t>Ó</w:t>
      </w:r>
      <w:r w:rsidRPr="0092215E">
        <w:rPr>
          <w:rFonts w:ascii="Arial" w:hAnsi="Arial" w:cs="Arial"/>
          <w:sz w:val="20"/>
          <w:szCs w:val="20"/>
        </w:rPr>
        <w:t>N SOCIAL DE LA PERSONA;</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XXIII</w:t>
      </w:r>
      <w:r w:rsidRPr="005E5A9B">
        <w:rPr>
          <w:rFonts w:ascii="Arial" w:hAnsi="Arial" w:cs="Arial"/>
          <w:b/>
          <w:sz w:val="20"/>
          <w:szCs w:val="20"/>
        </w:rPr>
        <w:t>.-</w:t>
      </w:r>
      <w:r w:rsidRPr="0092215E">
        <w:rPr>
          <w:rFonts w:ascii="Arial" w:hAnsi="Arial" w:cs="Arial"/>
          <w:sz w:val="20"/>
          <w:szCs w:val="20"/>
        </w:rPr>
        <w:t xml:space="preserve"> FELICIDAD Y DOLOR EN LA FAMILIA; Y</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XXIV</w:t>
      </w:r>
      <w:r w:rsidRPr="005E5A9B">
        <w:rPr>
          <w:rFonts w:ascii="Arial" w:hAnsi="Arial" w:cs="Arial"/>
          <w:b/>
          <w:sz w:val="20"/>
          <w:szCs w:val="20"/>
        </w:rPr>
        <w:t>.-</w:t>
      </w:r>
      <w:r w:rsidRPr="0092215E">
        <w:rPr>
          <w:rFonts w:ascii="Arial" w:hAnsi="Arial" w:cs="Arial"/>
          <w:sz w:val="20"/>
          <w:szCs w:val="20"/>
        </w:rPr>
        <w:t>LA ORIENTACI</w:t>
      </w:r>
      <w:r w:rsidR="00892F73">
        <w:rPr>
          <w:rFonts w:ascii="Arial" w:hAnsi="Arial" w:cs="Arial"/>
          <w:sz w:val="20"/>
          <w:szCs w:val="20"/>
        </w:rPr>
        <w:t>Ó</w:t>
      </w:r>
      <w:r w:rsidRPr="0092215E">
        <w:rPr>
          <w:rFonts w:ascii="Arial" w:hAnsi="Arial" w:cs="Arial"/>
          <w:sz w:val="20"/>
          <w:szCs w:val="20"/>
        </w:rPr>
        <w:t>N FAMILIAR EN LA ESCUELA.</w:t>
      </w:r>
    </w:p>
    <w:p w:rsidR="009216EA" w:rsidRPr="0092215E" w:rsidRDefault="00892F73" w:rsidP="009216EA">
      <w:pPr>
        <w:ind w:left="539" w:right="357" w:firstLine="539"/>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6</w:t>
      </w:r>
      <w:r w:rsidR="009216EA" w:rsidRPr="005E5A9B">
        <w:rPr>
          <w:rFonts w:ascii="Arial" w:hAnsi="Arial" w:cs="Arial"/>
          <w:b/>
          <w:sz w:val="20"/>
          <w:szCs w:val="20"/>
        </w:rPr>
        <w:t>.-</w:t>
      </w:r>
      <w:r w:rsidR="009216EA" w:rsidRPr="0092215E">
        <w:rPr>
          <w:rFonts w:ascii="Arial" w:hAnsi="Arial" w:cs="Arial"/>
          <w:sz w:val="20"/>
          <w:szCs w:val="20"/>
        </w:rPr>
        <w:t xml:space="preserve"> El programa Escuela para Padres funcionará en los planteles de educación básica.</w:t>
      </w:r>
    </w:p>
    <w:p w:rsidR="009216EA" w:rsidRPr="0092215E" w:rsidRDefault="009216EA" w:rsidP="009216EA">
      <w:pPr>
        <w:ind w:left="539" w:right="357" w:firstLine="539"/>
        <w:jc w:val="both"/>
        <w:rPr>
          <w:rFonts w:ascii="Arial" w:hAnsi="Arial" w:cs="Arial"/>
          <w:b/>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7</w:t>
      </w:r>
      <w:r w:rsidR="009216EA" w:rsidRPr="005E5A9B">
        <w:rPr>
          <w:rFonts w:ascii="Arial" w:hAnsi="Arial" w:cs="Arial"/>
          <w:b/>
          <w:sz w:val="20"/>
          <w:szCs w:val="20"/>
        </w:rPr>
        <w:t>.-</w:t>
      </w:r>
      <w:r w:rsidR="009216EA" w:rsidRPr="0092215E">
        <w:rPr>
          <w:rFonts w:ascii="Arial" w:hAnsi="Arial" w:cs="Arial"/>
          <w:sz w:val="20"/>
          <w:szCs w:val="20"/>
        </w:rPr>
        <w:t xml:space="preserve"> Los Padres de familia tienen derecho de asistir y participar en las actividades del programa Escuela para Padres que se desarrollen en el plantel al que pertenezcan sus hijos.</w:t>
      </w:r>
    </w:p>
    <w:p w:rsidR="009216EA" w:rsidRPr="0092215E" w:rsidRDefault="009216EA" w:rsidP="009216EA">
      <w:pPr>
        <w:ind w:left="539" w:right="357" w:firstLine="539"/>
        <w:jc w:val="both"/>
        <w:rPr>
          <w:rFonts w:ascii="Arial" w:hAnsi="Arial" w:cs="Arial"/>
          <w:b/>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8</w:t>
      </w:r>
      <w:r w:rsidR="009216EA" w:rsidRPr="005E5A9B">
        <w:rPr>
          <w:rFonts w:ascii="Arial" w:hAnsi="Arial" w:cs="Arial"/>
          <w:b/>
          <w:sz w:val="20"/>
          <w:szCs w:val="20"/>
        </w:rPr>
        <w:t>.-</w:t>
      </w:r>
      <w:r w:rsidR="009216EA" w:rsidRPr="0092215E">
        <w:rPr>
          <w:rFonts w:ascii="Arial" w:hAnsi="Arial" w:cs="Arial"/>
          <w:sz w:val="20"/>
          <w:szCs w:val="20"/>
        </w:rPr>
        <w:t xml:space="preserve"> El Sistema para el Desarrollo Integral de la Familia en Tamaulipas en coordinación con la Secretaría de Desarrollo Social a través de la Dirección General de Educación y la Dirección de Educación Media Superior y Superior, determinará las estrategias, recursos humanos y materiales que sean necesarios para la administración del Programa Escuela para Padres</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1"/>
        <w:jc w:val="center"/>
        <w:rPr>
          <w:rFonts w:ascii="Arial" w:hAnsi="Arial" w:cs="Arial"/>
          <w:b/>
          <w:bCs/>
          <w:sz w:val="20"/>
          <w:szCs w:val="20"/>
        </w:rPr>
      </w:pPr>
      <w:r>
        <w:rPr>
          <w:rFonts w:ascii="Arial" w:hAnsi="Arial" w:cs="Arial"/>
          <w:b/>
          <w:bCs/>
          <w:sz w:val="20"/>
          <w:szCs w:val="20"/>
        </w:rPr>
        <w:lastRenderedPageBreak/>
        <w:t>CAPÍTULO</w:t>
      </w:r>
      <w:r w:rsidR="009216EA" w:rsidRPr="0092215E">
        <w:rPr>
          <w:rFonts w:ascii="Arial" w:hAnsi="Arial" w:cs="Arial"/>
          <w:b/>
          <w:bCs/>
          <w:sz w:val="20"/>
          <w:szCs w:val="20"/>
        </w:rPr>
        <w:t xml:space="preserve"> II</w:t>
      </w:r>
    </w:p>
    <w:p w:rsidR="009216EA" w:rsidRPr="0092215E" w:rsidRDefault="009216EA" w:rsidP="009216EA">
      <w:pPr>
        <w:ind w:left="539" w:right="357" w:firstLine="1"/>
        <w:jc w:val="center"/>
        <w:rPr>
          <w:rFonts w:ascii="Arial" w:hAnsi="Arial" w:cs="Arial"/>
          <w:b/>
          <w:bCs/>
          <w:sz w:val="20"/>
          <w:szCs w:val="20"/>
        </w:rPr>
      </w:pPr>
      <w:r w:rsidRPr="0092215E">
        <w:rPr>
          <w:rFonts w:ascii="Arial" w:hAnsi="Arial" w:cs="Arial"/>
          <w:b/>
          <w:bCs/>
          <w:sz w:val="20"/>
          <w:szCs w:val="20"/>
        </w:rPr>
        <w:t>De los Valores</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bCs/>
          <w:sz w:val="20"/>
          <w:szCs w:val="20"/>
        </w:rPr>
        <w:t>ARTÍCULO</w:t>
      </w:r>
      <w:r w:rsidR="009216EA" w:rsidRPr="0092215E">
        <w:rPr>
          <w:rFonts w:ascii="Arial" w:hAnsi="Arial" w:cs="Arial"/>
          <w:b/>
          <w:bCs/>
          <w:sz w:val="20"/>
          <w:szCs w:val="20"/>
        </w:rPr>
        <w:t xml:space="preserve"> 9.-</w:t>
      </w:r>
      <w:r w:rsidR="009216EA" w:rsidRPr="0092215E">
        <w:rPr>
          <w:rFonts w:ascii="Arial" w:hAnsi="Arial" w:cs="Arial"/>
          <w:sz w:val="20"/>
          <w:szCs w:val="20"/>
        </w:rPr>
        <w:t xml:space="preserve"> El Programa Escuela para Padres impulsará el conocimiento y la práctica de los valores éticos, sociales  y culturales, para que las familias aprendan a vivir con justicia, fortaleza, autogobierno y prudencia.</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bCs/>
          <w:sz w:val="20"/>
          <w:szCs w:val="20"/>
        </w:rPr>
        <w:t>ARTÍCULO</w:t>
      </w:r>
      <w:r w:rsidR="009216EA" w:rsidRPr="0092215E">
        <w:rPr>
          <w:rFonts w:ascii="Arial" w:hAnsi="Arial" w:cs="Arial"/>
          <w:b/>
          <w:bCs/>
          <w:sz w:val="20"/>
          <w:szCs w:val="20"/>
        </w:rPr>
        <w:t xml:space="preserve"> 10</w:t>
      </w:r>
      <w:r w:rsidR="009216EA" w:rsidRPr="005E5A9B">
        <w:rPr>
          <w:rFonts w:ascii="Arial" w:hAnsi="Arial" w:cs="Arial"/>
          <w:b/>
          <w:sz w:val="20"/>
          <w:szCs w:val="20"/>
        </w:rPr>
        <w:t>.-</w:t>
      </w:r>
      <w:r w:rsidR="009216EA" w:rsidRPr="0092215E">
        <w:rPr>
          <w:rFonts w:ascii="Arial" w:hAnsi="Arial" w:cs="Arial"/>
          <w:sz w:val="20"/>
          <w:szCs w:val="20"/>
        </w:rPr>
        <w:t xml:space="preserve"> El Programa Escuela para Padres ofrecerá, con base en los valores, un camino sencillo y práctico para que los padres de familia, en forma individual o como pareja, puedan enfocar su quehacer educativo hacia la formación de la conciencia y el carácter de los hijos.</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bCs/>
          <w:sz w:val="20"/>
          <w:szCs w:val="20"/>
        </w:rPr>
        <w:t>ARTÍCULO</w:t>
      </w:r>
      <w:r w:rsidR="009216EA" w:rsidRPr="0092215E">
        <w:rPr>
          <w:rFonts w:ascii="Arial" w:hAnsi="Arial" w:cs="Arial"/>
          <w:b/>
          <w:bCs/>
          <w:sz w:val="20"/>
          <w:szCs w:val="20"/>
        </w:rPr>
        <w:t xml:space="preserve"> 11</w:t>
      </w:r>
      <w:r w:rsidR="009216EA" w:rsidRPr="005E5A9B">
        <w:rPr>
          <w:rFonts w:ascii="Arial" w:hAnsi="Arial" w:cs="Arial"/>
          <w:b/>
          <w:sz w:val="20"/>
          <w:szCs w:val="20"/>
        </w:rPr>
        <w:t>.-</w:t>
      </w:r>
      <w:r w:rsidR="009216EA" w:rsidRPr="0092215E">
        <w:rPr>
          <w:rFonts w:ascii="Arial" w:hAnsi="Arial" w:cs="Arial"/>
          <w:sz w:val="20"/>
          <w:szCs w:val="20"/>
        </w:rPr>
        <w:t xml:space="preserve"> Entre los valores prioritarios que atenderá el Programa Escuela para Padres figurar</w:t>
      </w:r>
      <w:r w:rsidR="00C63F98">
        <w:rPr>
          <w:rFonts w:ascii="Arial" w:hAnsi="Arial" w:cs="Arial"/>
          <w:sz w:val="20"/>
          <w:szCs w:val="20"/>
        </w:rPr>
        <w:t xml:space="preserve"> (sic)</w:t>
      </w:r>
      <w:r w:rsidR="009216EA" w:rsidRPr="0092215E">
        <w:rPr>
          <w:rFonts w:ascii="Arial" w:hAnsi="Arial" w:cs="Arial"/>
          <w:sz w:val="20"/>
          <w:szCs w:val="20"/>
        </w:rPr>
        <w:t>: la justicia, fortaleza, autogobierno, prudencia, responsabilidad, generosidad, sinceridad, humildad, respeto, armonía, valentía, gratitud, amistad, automotivación, alegría, lealtad, paciencia, patriotismo, comprensión, participación y amor.</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539"/>
        <w:jc w:val="both"/>
        <w:rPr>
          <w:rFonts w:ascii="Arial" w:hAnsi="Arial" w:cs="Arial"/>
          <w:sz w:val="20"/>
          <w:szCs w:val="20"/>
        </w:rPr>
      </w:pPr>
      <w:r>
        <w:rPr>
          <w:rFonts w:ascii="Arial" w:hAnsi="Arial" w:cs="Arial"/>
          <w:b/>
          <w:bCs/>
          <w:sz w:val="20"/>
          <w:szCs w:val="20"/>
        </w:rPr>
        <w:t>ARTÍCULO</w:t>
      </w:r>
      <w:r w:rsidR="009216EA" w:rsidRPr="0092215E">
        <w:rPr>
          <w:rFonts w:ascii="Arial" w:hAnsi="Arial" w:cs="Arial"/>
          <w:b/>
          <w:bCs/>
          <w:sz w:val="20"/>
          <w:szCs w:val="20"/>
        </w:rPr>
        <w:t xml:space="preserve"> 12.-</w:t>
      </w:r>
      <w:r w:rsidR="009216EA" w:rsidRPr="0092215E">
        <w:rPr>
          <w:rFonts w:ascii="Arial" w:hAnsi="Arial" w:cs="Arial"/>
          <w:sz w:val="20"/>
          <w:szCs w:val="20"/>
        </w:rPr>
        <w:t xml:space="preserve"> En las actividades del programa escuela para Padres se propiciará la reflexión sobre las causas de la desintegración familiar, para promover un clima de armonía que logre un ambiente propicio de educación moral.</w:t>
      </w:r>
    </w:p>
    <w:p w:rsidR="009216EA" w:rsidRPr="0092215E" w:rsidRDefault="009216EA" w:rsidP="009216EA">
      <w:pPr>
        <w:ind w:left="539" w:right="357" w:firstLine="539"/>
        <w:jc w:val="both"/>
        <w:rPr>
          <w:rFonts w:ascii="Arial" w:hAnsi="Arial" w:cs="Arial"/>
          <w:b/>
          <w:bCs/>
          <w:sz w:val="20"/>
          <w:szCs w:val="20"/>
        </w:rPr>
      </w:pPr>
    </w:p>
    <w:p w:rsidR="009216EA" w:rsidRPr="0092215E" w:rsidRDefault="00892F73" w:rsidP="009216EA">
      <w:pPr>
        <w:ind w:left="539" w:right="357" w:firstLine="1"/>
        <w:jc w:val="center"/>
        <w:rPr>
          <w:rFonts w:ascii="Arial" w:hAnsi="Arial" w:cs="Arial"/>
          <w:b/>
          <w:bCs/>
          <w:sz w:val="20"/>
          <w:szCs w:val="20"/>
        </w:rPr>
      </w:pPr>
      <w:r>
        <w:rPr>
          <w:rFonts w:ascii="Arial" w:hAnsi="Arial" w:cs="Arial"/>
          <w:b/>
          <w:bCs/>
          <w:sz w:val="20"/>
          <w:szCs w:val="20"/>
        </w:rPr>
        <w:t>CAPÍTULO</w:t>
      </w:r>
      <w:r w:rsidR="009216EA" w:rsidRPr="0092215E">
        <w:rPr>
          <w:rFonts w:ascii="Arial" w:hAnsi="Arial" w:cs="Arial"/>
          <w:b/>
          <w:bCs/>
          <w:sz w:val="20"/>
          <w:szCs w:val="20"/>
        </w:rPr>
        <w:t xml:space="preserve"> III</w:t>
      </w:r>
    </w:p>
    <w:p w:rsidR="009216EA" w:rsidRPr="0092215E" w:rsidRDefault="009216EA" w:rsidP="009216EA">
      <w:pPr>
        <w:ind w:left="539" w:right="357" w:firstLine="1"/>
        <w:jc w:val="center"/>
        <w:rPr>
          <w:rFonts w:ascii="Arial" w:hAnsi="Arial" w:cs="Arial"/>
          <w:b/>
          <w:bCs/>
          <w:sz w:val="20"/>
          <w:szCs w:val="20"/>
        </w:rPr>
      </w:pPr>
      <w:r w:rsidRPr="0092215E">
        <w:rPr>
          <w:rFonts w:ascii="Arial" w:hAnsi="Arial" w:cs="Arial"/>
          <w:b/>
          <w:bCs/>
          <w:sz w:val="20"/>
          <w:szCs w:val="20"/>
        </w:rPr>
        <w:t>Del Comité Estatal</w:t>
      </w:r>
    </w:p>
    <w:p w:rsidR="009216EA" w:rsidRPr="0092215E" w:rsidRDefault="009216EA" w:rsidP="009216EA">
      <w:pPr>
        <w:ind w:left="539" w:right="357" w:firstLine="539"/>
        <w:jc w:val="both"/>
        <w:rPr>
          <w:rFonts w:ascii="Arial" w:hAnsi="Arial" w:cs="Arial"/>
          <w:b/>
          <w:sz w:val="20"/>
          <w:szCs w:val="20"/>
        </w:rPr>
      </w:pPr>
    </w:p>
    <w:p w:rsidR="009216EA" w:rsidRDefault="00892F73" w:rsidP="009216EA">
      <w:pPr>
        <w:ind w:left="539" w:right="357" w:firstLine="539"/>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13</w:t>
      </w:r>
      <w:r w:rsidR="009216EA" w:rsidRPr="005E5A9B">
        <w:rPr>
          <w:rFonts w:ascii="Arial" w:hAnsi="Arial" w:cs="Arial"/>
          <w:b/>
          <w:sz w:val="20"/>
          <w:szCs w:val="20"/>
        </w:rPr>
        <w:t>.-</w:t>
      </w:r>
      <w:r w:rsidR="009216EA" w:rsidRPr="0092215E">
        <w:rPr>
          <w:rFonts w:ascii="Arial" w:hAnsi="Arial" w:cs="Arial"/>
          <w:sz w:val="20"/>
          <w:szCs w:val="20"/>
        </w:rPr>
        <w:t xml:space="preserve"> El Programa Escuela  para Padres con un Comité Estatal integrado de la siguiente forma:</w:t>
      </w:r>
    </w:p>
    <w:p w:rsidR="00C63F98" w:rsidRPr="0092215E" w:rsidRDefault="00C63F98" w:rsidP="009216EA">
      <w:pPr>
        <w:ind w:left="539" w:right="357" w:firstLine="539"/>
        <w:jc w:val="both"/>
        <w:rPr>
          <w:rFonts w:ascii="Arial" w:hAnsi="Arial" w:cs="Arial"/>
          <w:sz w:val="20"/>
          <w:szCs w:val="20"/>
        </w:rPr>
      </w:pPr>
    </w:p>
    <w:p w:rsidR="009216EA" w:rsidRPr="0092215E" w:rsidRDefault="009216EA" w:rsidP="00C63F98">
      <w:pPr>
        <w:pStyle w:val="Textodebloque"/>
        <w:spacing w:after="240"/>
        <w:ind w:left="539" w:firstLine="539"/>
        <w:rPr>
          <w:szCs w:val="20"/>
        </w:rPr>
      </w:pPr>
      <w:r w:rsidRPr="0092215E">
        <w:rPr>
          <w:b/>
          <w:bCs/>
          <w:szCs w:val="20"/>
        </w:rPr>
        <w:t>I</w:t>
      </w:r>
      <w:r w:rsidRPr="005E5A9B">
        <w:rPr>
          <w:b/>
          <w:szCs w:val="20"/>
        </w:rPr>
        <w:t>.-</w:t>
      </w:r>
      <w:r w:rsidRPr="0092215E">
        <w:rPr>
          <w:szCs w:val="20"/>
        </w:rPr>
        <w:t xml:space="preserve"> Un Presidente, que será la Presidenta del Patronato del Sistema para el Desarrollo Integral de la Familia en Tamaulipas;</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II</w:t>
      </w:r>
      <w:r w:rsidRPr="005E5A9B">
        <w:rPr>
          <w:rFonts w:ascii="Arial" w:hAnsi="Arial" w:cs="Arial"/>
          <w:b/>
          <w:sz w:val="20"/>
          <w:szCs w:val="20"/>
        </w:rPr>
        <w:t>.-</w:t>
      </w:r>
      <w:r w:rsidRPr="0092215E">
        <w:rPr>
          <w:rFonts w:ascii="Arial" w:hAnsi="Arial" w:cs="Arial"/>
          <w:sz w:val="20"/>
          <w:szCs w:val="20"/>
        </w:rPr>
        <w:t xml:space="preserve"> Un Secretario, que será el Secretario de Desarrollo Social;</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III</w:t>
      </w:r>
      <w:r w:rsidRPr="005E5A9B">
        <w:rPr>
          <w:rFonts w:ascii="Arial" w:hAnsi="Arial" w:cs="Arial"/>
          <w:b/>
          <w:sz w:val="20"/>
          <w:szCs w:val="20"/>
        </w:rPr>
        <w:t>.-</w:t>
      </w:r>
      <w:r w:rsidRPr="0092215E">
        <w:rPr>
          <w:rFonts w:ascii="Arial" w:hAnsi="Arial" w:cs="Arial"/>
          <w:sz w:val="20"/>
          <w:szCs w:val="20"/>
        </w:rPr>
        <w:t xml:space="preserve"> Un Coordinador General, que será el Director General de Educación;</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IV</w:t>
      </w:r>
      <w:r w:rsidRPr="005E5A9B">
        <w:rPr>
          <w:rFonts w:ascii="Arial" w:hAnsi="Arial" w:cs="Arial"/>
          <w:b/>
          <w:sz w:val="20"/>
          <w:szCs w:val="20"/>
        </w:rPr>
        <w:t>.-</w:t>
      </w:r>
      <w:r w:rsidRPr="0092215E">
        <w:rPr>
          <w:rFonts w:ascii="Arial" w:hAnsi="Arial" w:cs="Arial"/>
          <w:sz w:val="20"/>
          <w:szCs w:val="20"/>
        </w:rPr>
        <w:t xml:space="preserve"> Un Coordinador Ejecutivo, que será el Director de Educación Media y Superior;</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V</w:t>
      </w:r>
      <w:r w:rsidRPr="005E5A9B">
        <w:rPr>
          <w:rFonts w:ascii="Arial" w:hAnsi="Arial" w:cs="Arial"/>
          <w:b/>
          <w:sz w:val="20"/>
          <w:szCs w:val="20"/>
        </w:rPr>
        <w:t>.-</w:t>
      </w:r>
      <w:r w:rsidRPr="0092215E">
        <w:rPr>
          <w:rFonts w:ascii="Arial" w:hAnsi="Arial" w:cs="Arial"/>
          <w:sz w:val="20"/>
          <w:szCs w:val="20"/>
        </w:rPr>
        <w:t xml:space="preserve"> Un Vocal, que será un representante del Consejo Estatal de Participación Social de la Educación;</w:t>
      </w: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t>VI</w:t>
      </w:r>
      <w:r w:rsidRPr="005E5A9B">
        <w:rPr>
          <w:rFonts w:ascii="Arial" w:hAnsi="Arial" w:cs="Arial"/>
          <w:b/>
          <w:sz w:val="20"/>
          <w:szCs w:val="20"/>
        </w:rPr>
        <w:t>.-</w:t>
      </w:r>
      <w:r w:rsidRPr="0092215E">
        <w:rPr>
          <w:rFonts w:ascii="Arial" w:hAnsi="Arial" w:cs="Arial"/>
          <w:sz w:val="20"/>
          <w:szCs w:val="20"/>
        </w:rPr>
        <w:t xml:space="preserve"> Un Vocal, que será un representante de las Comisiones Organizadoras de la Escuela para Padres; y,</w:t>
      </w:r>
    </w:p>
    <w:p w:rsidR="009216EA" w:rsidRPr="0092215E" w:rsidRDefault="009216EA" w:rsidP="00C63F98">
      <w:pPr>
        <w:spacing w:after="240"/>
        <w:ind w:left="539" w:right="357" w:firstLine="539"/>
        <w:jc w:val="both"/>
        <w:rPr>
          <w:rFonts w:ascii="Arial" w:hAnsi="Arial" w:cs="Arial"/>
          <w:sz w:val="20"/>
          <w:szCs w:val="20"/>
        </w:rPr>
      </w:pPr>
      <w:r w:rsidRPr="005E5A9B">
        <w:rPr>
          <w:rFonts w:ascii="Arial" w:hAnsi="Arial" w:cs="Arial"/>
          <w:b/>
          <w:bCs/>
          <w:sz w:val="20"/>
          <w:szCs w:val="20"/>
        </w:rPr>
        <w:t>VII</w:t>
      </w:r>
      <w:r w:rsidRPr="005E5A9B">
        <w:rPr>
          <w:rFonts w:ascii="Arial" w:hAnsi="Arial" w:cs="Arial"/>
          <w:b/>
          <w:sz w:val="20"/>
          <w:szCs w:val="20"/>
        </w:rPr>
        <w:t>.-</w:t>
      </w:r>
      <w:r w:rsidRPr="0092215E">
        <w:rPr>
          <w:rFonts w:ascii="Arial" w:hAnsi="Arial" w:cs="Arial"/>
          <w:sz w:val="20"/>
          <w:szCs w:val="20"/>
        </w:rPr>
        <w:t xml:space="preserve"> Un Vocal, que será un representante de las personas que asistan a la Escuela para Padres.</w:t>
      </w:r>
    </w:p>
    <w:p w:rsidR="009216EA" w:rsidRDefault="00892F73" w:rsidP="009216EA">
      <w:pPr>
        <w:ind w:left="539" w:right="357" w:firstLine="567"/>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14</w:t>
      </w:r>
      <w:r w:rsidR="009216EA" w:rsidRPr="005E5A9B">
        <w:rPr>
          <w:rFonts w:ascii="Arial" w:hAnsi="Arial" w:cs="Arial"/>
          <w:b/>
          <w:sz w:val="20"/>
          <w:szCs w:val="20"/>
        </w:rPr>
        <w:t>.-</w:t>
      </w:r>
      <w:r w:rsidR="009216EA" w:rsidRPr="0092215E">
        <w:rPr>
          <w:rFonts w:ascii="Arial" w:hAnsi="Arial" w:cs="Arial"/>
          <w:sz w:val="20"/>
          <w:szCs w:val="20"/>
        </w:rPr>
        <w:t xml:space="preserve"> El Comité Estatal  tendrá las atribuciones siguientes:</w:t>
      </w:r>
    </w:p>
    <w:p w:rsidR="00C63F98" w:rsidRPr="0092215E" w:rsidRDefault="00C63F98" w:rsidP="009216EA">
      <w:pPr>
        <w:ind w:left="539" w:right="357" w:firstLine="567"/>
        <w:jc w:val="both"/>
        <w:rPr>
          <w:rFonts w:ascii="Arial" w:hAnsi="Arial" w:cs="Arial"/>
          <w:sz w:val="20"/>
          <w:szCs w:val="20"/>
        </w:rPr>
      </w:pP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I</w:t>
      </w:r>
      <w:r w:rsidRPr="005E5A9B">
        <w:rPr>
          <w:rFonts w:ascii="Arial" w:hAnsi="Arial" w:cs="Arial"/>
          <w:b/>
          <w:sz w:val="20"/>
          <w:szCs w:val="20"/>
        </w:rPr>
        <w:t>.-</w:t>
      </w:r>
      <w:r w:rsidRPr="0092215E">
        <w:rPr>
          <w:rFonts w:ascii="Arial" w:hAnsi="Arial" w:cs="Arial"/>
          <w:sz w:val="20"/>
          <w:szCs w:val="20"/>
        </w:rPr>
        <w:t xml:space="preserve"> Apoyar el desarrollo del Programa Escuela para Padres;</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II</w:t>
      </w:r>
      <w:r w:rsidRPr="005E5A9B">
        <w:rPr>
          <w:rFonts w:ascii="Arial" w:hAnsi="Arial" w:cs="Arial"/>
          <w:b/>
          <w:sz w:val="20"/>
          <w:szCs w:val="20"/>
        </w:rPr>
        <w:t>.-</w:t>
      </w:r>
      <w:r w:rsidRPr="0092215E">
        <w:rPr>
          <w:rFonts w:ascii="Arial" w:hAnsi="Arial" w:cs="Arial"/>
          <w:sz w:val="20"/>
          <w:szCs w:val="20"/>
        </w:rPr>
        <w:t xml:space="preserve"> Promover la integración de la Escuela para Padres en cada uno de los planteles de educación básica;</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III</w:t>
      </w:r>
      <w:r w:rsidRPr="005E5A9B">
        <w:rPr>
          <w:rFonts w:ascii="Arial" w:hAnsi="Arial" w:cs="Arial"/>
          <w:b/>
          <w:sz w:val="20"/>
          <w:szCs w:val="20"/>
        </w:rPr>
        <w:t xml:space="preserve">.- </w:t>
      </w:r>
      <w:r w:rsidRPr="0092215E">
        <w:rPr>
          <w:rFonts w:ascii="Arial" w:hAnsi="Arial" w:cs="Arial"/>
          <w:sz w:val="20"/>
          <w:szCs w:val="20"/>
        </w:rPr>
        <w:t>Realizar convenios con los municipios, y las instituciones de carácter social y privado, para que apoyen el Programa Escuela para Padres;</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IV</w:t>
      </w:r>
      <w:r w:rsidRPr="005E5A9B">
        <w:rPr>
          <w:rFonts w:ascii="Arial" w:hAnsi="Arial" w:cs="Arial"/>
          <w:b/>
          <w:sz w:val="20"/>
          <w:szCs w:val="20"/>
        </w:rPr>
        <w:t>.-</w:t>
      </w:r>
      <w:r w:rsidRPr="0092215E">
        <w:rPr>
          <w:rFonts w:ascii="Arial" w:hAnsi="Arial" w:cs="Arial"/>
          <w:sz w:val="20"/>
          <w:szCs w:val="20"/>
        </w:rPr>
        <w:t xml:space="preserve"> Definir los módulos de la temática general que deberán abordarse;</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lastRenderedPageBreak/>
        <w:t>V</w:t>
      </w:r>
      <w:r w:rsidRPr="005E5A9B">
        <w:rPr>
          <w:rFonts w:ascii="Arial" w:hAnsi="Arial" w:cs="Arial"/>
          <w:b/>
          <w:sz w:val="20"/>
          <w:szCs w:val="20"/>
        </w:rPr>
        <w:t>.-</w:t>
      </w:r>
      <w:r w:rsidRPr="0092215E">
        <w:rPr>
          <w:rFonts w:ascii="Arial" w:hAnsi="Arial" w:cs="Arial"/>
          <w:sz w:val="20"/>
          <w:szCs w:val="20"/>
        </w:rPr>
        <w:t xml:space="preserve"> Difundir el Programa Escuela para Padres, con la finalidad de informar de sus objetivos a los padres de familia de cada plantel;</w:t>
      </w:r>
    </w:p>
    <w:p w:rsidR="009216EA" w:rsidRPr="0092215E" w:rsidRDefault="009216EA" w:rsidP="00C63F98">
      <w:pPr>
        <w:spacing w:after="240"/>
        <w:ind w:left="539" w:right="357" w:firstLine="539"/>
        <w:jc w:val="both"/>
        <w:rPr>
          <w:rFonts w:ascii="Arial" w:hAnsi="Arial" w:cs="Arial"/>
          <w:sz w:val="20"/>
          <w:szCs w:val="20"/>
        </w:rPr>
      </w:pPr>
      <w:r w:rsidRPr="0092215E">
        <w:rPr>
          <w:rFonts w:ascii="Arial" w:hAnsi="Arial" w:cs="Arial"/>
          <w:b/>
          <w:bCs/>
          <w:sz w:val="20"/>
          <w:szCs w:val="20"/>
        </w:rPr>
        <w:t>VI</w:t>
      </w:r>
      <w:r w:rsidRPr="005E5A9B">
        <w:rPr>
          <w:rFonts w:ascii="Arial" w:hAnsi="Arial" w:cs="Arial"/>
          <w:b/>
          <w:sz w:val="20"/>
          <w:szCs w:val="20"/>
        </w:rPr>
        <w:t>.-</w:t>
      </w:r>
      <w:r w:rsidRPr="0092215E">
        <w:rPr>
          <w:rFonts w:ascii="Arial" w:hAnsi="Arial" w:cs="Arial"/>
          <w:sz w:val="20"/>
          <w:szCs w:val="20"/>
        </w:rPr>
        <w:t xml:space="preserve"> Elaborar el Plan de Trabajo para el desarrollo del programa Escuela para Padres; y,</w:t>
      </w:r>
    </w:p>
    <w:p w:rsidR="009216EA" w:rsidRPr="0092215E" w:rsidRDefault="009216EA" w:rsidP="00C63F98">
      <w:pPr>
        <w:spacing w:after="240"/>
        <w:ind w:left="540" w:right="357" w:firstLine="540"/>
        <w:jc w:val="both"/>
        <w:rPr>
          <w:rFonts w:ascii="Arial" w:hAnsi="Arial" w:cs="Arial"/>
          <w:sz w:val="20"/>
          <w:szCs w:val="20"/>
        </w:rPr>
      </w:pPr>
      <w:r w:rsidRPr="005E5A9B">
        <w:rPr>
          <w:rFonts w:ascii="Arial" w:hAnsi="Arial" w:cs="Arial"/>
          <w:b/>
          <w:bCs/>
          <w:sz w:val="20"/>
          <w:szCs w:val="20"/>
        </w:rPr>
        <w:t>VII</w:t>
      </w:r>
      <w:r w:rsidRPr="005E5A9B">
        <w:rPr>
          <w:rFonts w:ascii="Arial" w:hAnsi="Arial" w:cs="Arial"/>
          <w:b/>
          <w:sz w:val="20"/>
          <w:szCs w:val="20"/>
        </w:rPr>
        <w:t>.-</w:t>
      </w:r>
      <w:r w:rsidRPr="0092215E">
        <w:rPr>
          <w:rFonts w:ascii="Arial" w:hAnsi="Arial" w:cs="Arial"/>
          <w:sz w:val="20"/>
          <w:szCs w:val="20"/>
        </w:rPr>
        <w:t xml:space="preserve"> Evaluar los trabajos realizados por el Programa Escuela para Padres en el Estado.</w:t>
      </w:r>
    </w:p>
    <w:p w:rsidR="009216EA" w:rsidRPr="0092215E" w:rsidRDefault="00892F73" w:rsidP="009216EA">
      <w:pPr>
        <w:ind w:left="539" w:right="357" w:firstLine="567"/>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15</w:t>
      </w:r>
      <w:r w:rsidR="009216EA" w:rsidRPr="005E5A9B">
        <w:rPr>
          <w:rFonts w:ascii="Arial" w:hAnsi="Arial" w:cs="Arial"/>
          <w:b/>
          <w:sz w:val="20"/>
          <w:szCs w:val="20"/>
        </w:rPr>
        <w:t>.-</w:t>
      </w:r>
      <w:r w:rsidR="009216EA" w:rsidRPr="0092215E">
        <w:rPr>
          <w:rFonts w:ascii="Arial" w:hAnsi="Arial" w:cs="Arial"/>
          <w:sz w:val="20"/>
          <w:szCs w:val="20"/>
        </w:rPr>
        <w:t xml:space="preserve"> El Comité Estatal instrumentará las acciones necesarias para la capacitación  de los maestros de los planteles educativos para que participen en la Escuela para Padres.</w:t>
      </w:r>
    </w:p>
    <w:p w:rsidR="009216EA" w:rsidRPr="0092215E" w:rsidRDefault="009216EA" w:rsidP="009216EA">
      <w:pPr>
        <w:ind w:left="539" w:right="357" w:firstLine="567"/>
        <w:jc w:val="both"/>
        <w:rPr>
          <w:rFonts w:ascii="Arial" w:hAnsi="Arial" w:cs="Arial"/>
          <w:b/>
          <w:sz w:val="20"/>
          <w:szCs w:val="20"/>
        </w:rPr>
      </w:pPr>
    </w:p>
    <w:p w:rsidR="009216EA" w:rsidRPr="0092215E" w:rsidRDefault="00892F73" w:rsidP="009216EA">
      <w:pPr>
        <w:ind w:left="539" w:right="357" w:firstLine="567"/>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16</w:t>
      </w:r>
      <w:r w:rsidR="009216EA" w:rsidRPr="005E5A9B">
        <w:rPr>
          <w:rFonts w:ascii="Arial" w:hAnsi="Arial" w:cs="Arial"/>
          <w:b/>
          <w:sz w:val="20"/>
          <w:szCs w:val="20"/>
        </w:rPr>
        <w:t>.-</w:t>
      </w:r>
      <w:r w:rsidR="009216EA" w:rsidRPr="0092215E">
        <w:rPr>
          <w:rFonts w:ascii="Arial" w:hAnsi="Arial" w:cs="Arial"/>
          <w:sz w:val="20"/>
          <w:szCs w:val="20"/>
        </w:rPr>
        <w:t xml:space="preserve"> El Comité Estatal se reunirá por lo menos dos veces al año, convocado por su Presidente o por el Secretario.</w:t>
      </w:r>
    </w:p>
    <w:p w:rsidR="009216EA" w:rsidRPr="0092215E" w:rsidRDefault="009216EA" w:rsidP="009216EA">
      <w:pPr>
        <w:ind w:left="539" w:right="357" w:firstLine="567"/>
        <w:jc w:val="both"/>
        <w:rPr>
          <w:rFonts w:ascii="Arial" w:hAnsi="Arial" w:cs="Arial"/>
          <w:b/>
          <w:sz w:val="20"/>
          <w:szCs w:val="20"/>
        </w:rPr>
      </w:pPr>
    </w:p>
    <w:p w:rsidR="009216EA" w:rsidRPr="0092215E" w:rsidRDefault="00892F73" w:rsidP="009216EA">
      <w:pPr>
        <w:ind w:left="539" w:right="357" w:firstLine="567"/>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17</w:t>
      </w:r>
      <w:r w:rsidR="009216EA" w:rsidRPr="005E5A9B">
        <w:rPr>
          <w:rFonts w:ascii="Arial" w:hAnsi="Arial" w:cs="Arial"/>
          <w:b/>
          <w:sz w:val="20"/>
          <w:szCs w:val="20"/>
        </w:rPr>
        <w:t xml:space="preserve">.- </w:t>
      </w:r>
      <w:r w:rsidR="009216EA" w:rsidRPr="0092215E">
        <w:rPr>
          <w:rFonts w:ascii="Arial" w:hAnsi="Arial" w:cs="Arial"/>
          <w:sz w:val="20"/>
          <w:szCs w:val="20"/>
        </w:rPr>
        <w:t>El Comité Estatal se renovará cada seis años al inicio de cada Administración Estatal.</w:t>
      </w:r>
    </w:p>
    <w:p w:rsidR="009216EA" w:rsidRPr="0092215E" w:rsidRDefault="009216EA" w:rsidP="009216EA">
      <w:pPr>
        <w:ind w:left="539" w:right="357" w:firstLine="567"/>
        <w:jc w:val="both"/>
        <w:rPr>
          <w:rFonts w:ascii="Arial" w:hAnsi="Arial" w:cs="Arial"/>
          <w:b/>
          <w:sz w:val="20"/>
          <w:szCs w:val="20"/>
        </w:rPr>
      </w:pPr>
    </w:p>
    <w:p w:rsidR="009216EA" w:rsidRPr="0092215E" w:rsidRDefault="00892F73" w:rsidP="009216EA">
      <w:pPr>
        <w:ind w:left="539" w:right="357" w:firstLine="567"/>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18</w:t>
      </w:r>
      <w:r w:rsidR="009216EA" w:rsidRPr="005E5A9B">
        <w:rPr>
          <w:rFonts w:ascii="Arial" w:hAnsi="Arial" w:cs="Arial"/>
          <w:b/>
          <w:sz w:val="20"/>
          <w:szCs w:val="20"/>
        </w:rPr>
        <w:t>.-</w:t>
      </w:r>
      <w:r w:rsidR="009216EA" w:rsidRPr="0092215E">
        <w:rPr>
          <w:rFonts w:ascii="Arial" w:hAnsi="Arial" w:cs="Arial"/>
          <w:sz w:val="20"/>
          <w:szCs w:val="20"/>
        </w:rPr>
        <w:t xml:space="preserve"> El Comité Estatal determinará la operatividad del Programa Escuela para Padres y designará al responsable o Coordinador del mismo, dictando mediante acuerdos, circulares u otros medios, las normas complementarias que garanticen el funcionamiento y cumplimiento de los objetivos del Programa Escuela para Padres.</w:t>
      </w:r>
    </w:p>
    <w:p w:rsidR="009216EA" w:rsidRPr="0092215E" w:rsidRDefault="009216EA" w:rsidP="009216EA">
      <w:pPr>
        <w:ind w:left="539" w:right="357" w:firstLine="567"/>
        <w:jc w:val="both"/>
        <w:rPr>
          <w:rFonts w:ascii="Arial" w:hAnsi="Arial" w:cs="Arial"/>
          <w:b/>
          <w:sz w:val="20"/>
          <w:szCs w:val="20"/>
        </w:rPr>
      </w:pPr>
    </w:p>
    <w:p w:rsidR="009216EA" w:rsidRPr="0092215E" w:rsidRDefault="00892F73" w:rsidP="009216EA">
      <w:pPr>
        <w:ind w:left="539" w:right="357" w:firstLine="567"/>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19</w:t>
      </w:r>
      <w:r w:rsidR="009216EA" w:rsidRPr="005E5A9B">
        <w:rPr>
          <w:rFonts w:ascii="Arial" w:hAnsi="Arial" w:cs="Arial"/>
          <w:b/>
          <w:sz w:val="20"/>
          <w:szCs w:val="20"/>
        </w:rPr>
        <w:t>.-</w:t>
      </w:r>
      <w:r w:rsidR="009216EA" w:rsidRPr="0092215E">
        <w:rPr>
          <w:rFonts w:ascii="Arial" w:hAnsi="Arial" w:cs="Arial"/>
          <w:sz w:val="20"/>
          <w:szCs w:val="20"/>
        </w:rPr>
        <w:t xml:space="preserve"> El Comité Estatal promoverá la celebración de convenios con los municipios para que constituyan Comités Municipales que coadyuven, en sus respectivas jurisdicciones, al cumplimiento de los fines del Programa Escuela para Padres.</w:t>
      </w:r>
    </w:p>
    <w:p w:rsidR="009216EA" w:rsidRPr="0092215E" w:rsidRDefault="009216EA" w:rsidP="009216EA">
      <w:pPr>
        <w:ind w:left="539" w:right="357" w:firstLine="567"/>
        <w:jc w:val="both"/>
        <w:rPr>
          <w:rFonts w:ascii="Arial" w:hAnsi="Arial" w:cs="Arial"/>
          <w:b/>
          <w:sz w:val="20"/>
          <w:szCs w:val="20"/>
        </w:rPr>
      </w:pPr>
    </w:p>
    <w:p w:rsidR="009216EA" w:rsidRPr="0092215E" w:rsidRDefault="00892F73" w:rsidP="009216EA">
      <w:pPr>
        <w:ind w:left="539" w:right="357" w:firstLine="567"/>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20</w:t>
      </w:r>
      <w:r w:rsidR="009216EA" w:rsidRPr="005E5A9B">
        <w:rPr>
          <w:rFonts w:ascii="Arial" w:hAnsi="Arial" w:cs="Arial"/>
          <w:b/>
          <w:sz w:val="20"/>
          <w:szCs w:val="20"/>
        </w:rPr>
        <w:t>.-</w:t>
      </w:r>
      <w:r w:rsidR="009216EA" w:rsidRPr="0092215E">
        <w:rPr>
          <w:rFonts w:ascii="Arial" w:hAnsi="Arial" w:cs="Arial"/>
          <w:sz w:val="20"/>
          <w:szCs w:val="20"/>
        </w:rPr>
        <w:t xml:space="preserve"> La estructura y funciones  de los Comités Municipales serán equivalentes, en el marco de sus competencias, a las del Comité Estatal</w:t>
      </w:r>
    </w:p>
    <w:p w:rsidR="009216EA" w:rsidRPr="0092215E" w:rsidRDefault="009216EA" w:rsidP="009216EA">
      <w:pPr>
        <w:ind w:left="539" w:right="357" w:firstLine="567"/>
        <w:jc w:val="both"/>
        <w:rPr>
          <w:rFonts w:ascii="Arial" w:hAnsi="Arial" w:cs="Arial"/>
          <w:b/>
          <w:bCs/>
          <w:sz w:val="20"/>
          <w:szCs w:val="20"/>
        </w:rPr>
      </w:pPr>
    </w:p>
    <w:p w:rsidR="009216EA" w:rsidRPr="0092215E" w:rsidRDefault="009216EA" w:rsidP="009216EA">
      <w:pPr>
        <w:pStyle w:val="Ttulo1"/>
        <w:jc w:val="center"/>
        <w:rPr>
          <w:rFonts w:ascii="Arial" w:hAnsi="Arial" w:cs="Arial"/>
        </w:rPr>
      </w:pPr>
      <w:r w:rsidRPr="0092215E">
        <w:rPr>
          <w:rFonts w:ascii="Arial" w:hAnsi="Arial" w:cs="Arial"/>
        </w:rPr>
        <w:t>TRANSITORIOS</w:t>
      </w:r>
    </w:p>
    <w:p w:rsidR="009216EA" w:rsidRPr="0092215E" w:rsidRDefault="009216EA" w:rsidP="009216EA">
      <w:pPr>
        <w:ind w:left="539" w:right="357" w:firstLine="567"/>
        <w:jc w:val="both"/>
        <w:rPr>
          <w:rFonts w:ascii="Arial" w:hAnsi="Arial" w:cs="Arial"/>
          <w:b/>
          <w:sz w:val="20"/>
          <w:szCs w:val="20"/>
        </w:rPr>
      </w:pPr>
    </w:p>
    <w:p w:rsidR="009216EA" w:rsidRPr="0092215E" w:rsidRDefault="00892F73" w:rsidP="009216EA">
      <w:pPr>
        <w:ind w:left="539" w:right="357" w:firstLine="567"/>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PRIMERO</w:t>
      </w:r>
      <w:r w:rsidR="009216EA" w:rsidRPr="005E5A9B">
        <w:rPr>
          <w:rFonts w:ascii="Arial" w:hAnsi="Arial" w:cs="Arial"/>
          <w:b/>
          <w:sz w:val="20"/>
          <w:szCs w:val="20"/>
        </w:rPr>
        <w:t xml:space="preserve">.- </w:t>
      </w:r>
      <w:r w:rsidR="009216EA" w:rsidRPr="0092215E">
        <w:rPr>
          <w:rFonts w:ascii="Arial" w:hAnsi="Arial" w:cs="Arial"/>
          <w:sz w:val="20"/>
          <w:szCs w:val="20"/>
        </w:rPr>
        <w:t>El presente Reglamento entrará en vigor el día siguiente de su publicación en el Periódico Oficial del Estado.</w:t>
      </w:r>
    </w:p>
    <w:p w:rsidR="009216EA" w:rsidRPr="0092215E" w:rsidRDefault="009216EA" w:rsidP="009216EA">
      <w:pPr>
        <w:ind w:left="539" w:right="357" w:firstLine="567"/>
        <w:jc w:val="both"/>
        <w:rPr>
          <w:rFonts w:ascii="Arial" w:hAnsi="Arial" w:cs="Arial"/>
          <w:sz w:val="20"/>
          <w:szCs w:val="20"/>
        </w:rPr>
      </w:pPr>
    </w:p>
    <w:p w:rsidR="009216EA" w:rsidRPr="0092215E" w:rsidRDefault="00892F73" w:rsidP="009216EA">
      <w:pPr>
        <w:ind w:left="539" w:right="357" w:firstLine="567"/>
        <w:jc w:val="both"/>
        <w:rPr>
          <w:rFonts w:ascii="Arial" w:hAnsi="Arial" w:cs="Arial"/>
          <w:sz w:val="20"/>
          <w:szCs w:val="20"/>
        </w:rPr>
      </w:pPr>
      <w:r>
        <w:rPr>
          <w:rFonts w:ascii="Arial" w:hAnsi="Arial" w:cs="Arial"/>
          <w:b/>
          <w:sz w:val="20"/>
          <w:szCs w:val="20"/>
        </w:rPr>
        <w:t>ARTÍCULO</w:t>
      </w:r>
      <w:r w:rsidR="009216EA" w:rsidRPr="0092215E">
        <w:rPr>
          <w:rFonts w:ascii="Arial" w:hAnsi="Arial" w:cs="Arial"/>
          <w:b/>
          <w:sz w:val="20"/>
          <w:szCs w:val="20"/>
        </w:rPr>
        <w:t xml:space="preserve"> SEGUNDO</w:t>
      </w:r>
      <w:r w:rsidR="009216EA" w:rsidRPr="005E5A9B">
        <w:rPr>
          <w:rFonts w:ascii="Arial" w:hAnsi="Arial" w:cs="Arial"/>
          <w:b/>
          <w:sz w:val="20"/>
          <w:szCs w:val="20"/>
        </w:rPr>
        <w:t>.-</w:t>
      </w:r>
      <w:r w:rsidR="009216EA" w:rsidRPr="0092215E">
        <w:rPr>
          <w:rFonts w:ascii="Arial" w:hAnsi="Arial" w:cs="Arial"/>
          <w:sz w:val="20"/>
          <w:szCs w:val="20"/>
        </w:rPr>
        <w:t xml:space="preserve"> Se derogan todas aquellas disposiciones que se opongan al presente Reglamento.</w:t>
      </w:r>
    </w:p>
    <w:p w:rsidR="009216EA" w:rsidRPr="0092215E" w:rsidRDefault="009216EA" w:rsidP="009216EA">
      <w:pPr>
        <w:ind w:left="539" w:right="357" w:firstLine="567"/>
        <w:jc w:val="both"/>
        <w:rPr>
          <w:rFonts w:ascii="Arial" w:hAnsi="Arial" w:cs="Arial"/>
          <w:sz w:val="20"/>
          <w:szCs w:val="20"/>
        </w:rPr>
      </w:pPr>
    </w:p>
    <w:p w:rsidR="009216EA" w:rsidRPr="0092215E" w:rsidRDefault="009216EA" w:rsidP="009216EA">
      <w:pPr>
        <w:ind w:left="539" w:right="357" w:firstLine="567"/>
        <w:jc w:val="both"/>
        <w:rPr>
          <w:rFonts w:ascii="Arial" w:hAnsi="Arial" w:cs="Arial"/>
          <w:sz w:val="20"/>
          <w:szCs w:val="20"/>
        </w:rPr>
      </w:pPr>
      <w:r w:rsidRPr="0092215E">
        <w:rPr>
          <w:rFonts w:ascii="Arial" w:hAnsi="Arial" w:cs="Arial"/>
          <w:sz w:val="20"/>
          <w:szCs w:val="20"/>
        </w:rPr>
        <w:t>Dado en el Palacio de Gobierno, en Ciudad Victoria, capital del Estado de Tamaulipas, a los dieciocho días del mes de enero del año dos mil.</w:t>
      </w:r>
    </w:p>
    <w:p w:rsidR="009216EA" w:rsidRPr="0092215E" w:rsidRDefault="009216EA" w:rsidP="009216EA">
      <w:pPr>
        <w:ind w:left="539" w:right="357" w:firstLine="539"/>
        <w:jc w:val="both"/>
        <w:rPr>
          <w:rFonts w:ascii="Arial" w:hAnsi="Arial" w:cs="Arial"/>
          <w:b/>
          <w:bCs/>
          <w:sz w:val="20"/>
          <w:szCs w:val="20"/>
        </w:rPr>
      </w:pPr>
    </w:p>
    <w:p w:rsidR="009216EA" w:rsidRPr="0092215E" w:rsidRDefault="009216EA" w:rsidP="009216EA">
      <w:pPr>
        <w:pStyle w:val="Ttulo2"/>
        <w:ind w:firstLine="1"/>
        <w:jc w:val="center"/>
        <w:rPr>
          <w:rFonts w:ascii="Arial" w:hAnsi="Arial" w:cs="Arial"/>
        </w:rPr>
      </w:pPr>
      <w:r w:rsidRPr="0092215E">
        <w:rPr>
          <w:rFonts w:ascii="Arial" w:hAnsi="Arial" w:cs="Arial"/>
        </w:rPr>
        <w:t>ATENTAMENTE</w:t>
      </w:r>
    </w:p>
    <w:p w:rsidR="009216EA" w:rsidRPr="0092215E" w:rsidRDefault="009216EA" w:rsidP="009216EA">
      <w:pPr>
        <w:ind w:left="539" w:right="357" w:firstLine="1"/>
        <w:jc w:val="center"/>
        <w:rPr>
          <w:rFonts w:ascii="Arial" w:hAnsi="Arial" w:cs="Arial"/>
          <w:b/>
          <w:bCs/>
          <w:sz w:val="20"/>
          <w:szCs w:val="20"/>
        </w:rPr>
      </w:pPr>
      <w:r w:rsidRPr="0092215E">
        <w:rPr>
          <w:rFonts w:ascii="Arial" w:hAnsi="Arial" w:cs="Arial"/>
          <w:b/>
          <w:bCs/>
          <w:sz w:val="20"/>
          <w:szCs w:val="20"/>
        </w:rPr>
        <w:t>“SUFRAGIO EFECTIVO. NO REELECCI</w:t>
      </w:r>
      <w:r w:rsidR="00892F73">
        <w:rPr>
          <w:rFonts w:ascii="Arial" w:hAnsi="Arial" w:cs="Arial"/>
          <w:b/>
          <w:bCs/>
          <w:sz w:val="20"/>
          <w:szCs w:val="20"/>
        </w:rPr>
        <w:t>Ó</w:t>
      </w:r>
      <w:r w:rsidRPr="0092215E">
        <w:rPr>
          <w:rFonts w:ascii="Arial" w:hAnsi="Arial" w:cs="Arial"/>
          <w:b/>
          <w:bCs/>
          <w:sz w:val="20"/>
          <w:szCs w:val="20"/>
        </w:rPr>
        <w:t>N”</w:t>
      </w:r>
    </w:p>
    <w:p w:rsidR="009216EA" w:rsidRPr="0092215E" w:rsidRDefault="009216EA" w:rsidP="009216EA">
      <w:pPr>
        <w:ind w:left="539" w:right="357" w:firstLine="539"/>
        <w:jc w:val="both"/>
        <w:rPr>
          <w:rFonts w:ascii="Arial" w:hAnsi="Arial" w:cs="Arial"/>
          <w:sz w:val="20"/>
          <w:szCs w:val="20"/>
        </w:rPr>
      </w:pPr>
    </w:p>
    <w:p w:rsidR="009216EA" w:rsidRPr="0092215E" w:rsidRDefault="009216EA" w:rsidP="009216EA">
      <w:pPr>
        <w:ind w:left="539" w:right="357" w:firstLine="539"/>
        <w:jc w:val="both"/>
        <w:rPr>
          <w:rFonts w:ascii="Arial" w:hAnsi="Arial" w:cs="Arial"/>
          <w:sz w:val="20"/>
          <w:szCs w:val="20"/>
        </w:rPr>
      </w:pPr>
      <w:r w:rsidRPr="0092215E">
        <w:rPr>
          <w:rFonts w:ascii="Arial" w:hAnsi="Arial" w:cs="Arial"/>
          <w:sz w:val="20"/>
          <w:szCs w:val="20"/>
        </w:rPr>
        <w:t xml:space="preserve">El Gobernador Constitucional del Estado.- </w:t>
      </w:r>
      <w:r w:rsidRPr="0092215E">
        <w:rPr>
          <w:rFonts w:ascii="Arial" w:hAnsi="Arial" w:cs="Arial"/>
          <w:b/>
          <w:sz w:val="20"/>
          <w:szCs w:val="20"/>
        </w:rPr>
        <w:t>TOM</w:t>
      </w:r>
      <w:r w:rsidR="00892F73">
        <w:rPr>
          <w:rFonts w:ascii="Arial" w:hAnsi="Arial" w:cs="Arial"/>
          <w:b/>
          <w:sz w:val="20"/>
          <w:szCs w:val="20"/>
        </w:rPr>
        <w:t>Á</w:t>
      </w:r>
      <w:r w:rsidRPr="0092215E">
        <w:rPr>
          <w:rFonts w:ascii="Arial" w:hAnsi="Arial" w:cs="Arial"/>
          <w:b/>
          <w:sz w:val="20"/>
          <w:szCs w:val="20"/>
        </w:rPr>
        <w:t>S YARRINGTON RUVALCABA</w:t>
      </w:r>
      <w:r w:rsidRPr="0092215E">
        <w:rPr>
          <w:rFonts w:ascii="Arial" w:hAnsi="Arial" w:cs="Arial"/>
          <w:sz w:val="20"/>
          <w:szCs w:val="20"/>
        </w:rPr>
        <w:t xml:space="preserve">.- Rúbrica.- La Secretaria General de Gobierno.- </w:t>
      </w:r>
      <w:r w:rsidRPr="0092215E">
        <w:rPr>
          <w:rFonts w:ascii="Arial" w:hAnsi="Arial" w:cs="Arial"/>
          <w:b/>
          <w:sz w:val="20"/>
          <w:szCs w:val="20"/>
        </w:rPr>
        <w:t>LAURA ALICIA GARZA GALINDO</w:t>
      </w:r>
      <w:r w:rsidRPr="0092215E">
        <w:rPr>
          <w:rFonts w:ascii="Arial" w:hAnsi="Arial" w:cs="Arial"/>
          <w:sz w:val="20"/>
          <w:szCs w:val="20"/>
        </w:rPr>
        <w:t>.- Rúbrica.</w:t>
      </w:r>
    </w:p>
    <w:p w:rsidR="009216EA" w:rsidRPr="0092215E" w:rsidRDefault="009216EA" w:rsidP="009216EA">
      <w:pPr>
        <w:ind w:left="540" w:right="357" w:firstLine="540"/>
        <w:jc w:val="both"/>
        <w:rPr>
          <w:rFonts w:ascii="Arial" w:hAnsi="Arial" w:cs="Arial"/>
          <w:sz w:val="20"/>
          <w:szCs w:val="20"/>
        </w:rPr>
      </w:pPr>
    </w:p>
    <w:p w:rsidR="009216EA" w:rsidRPr="0092215E" w:rsidRDefault="009216EA" w:rsidP="009216EA">
      <w:pPr>
        <w:ind w:left="540" w:right="357" w:firstLine="540"/>
        <w:jc w:val="both"/>
        <w:rPr>
          <w:rFonts w:ascii="Arial" w:hAnsi="Arial" w:cs="Arial"/>
          <w:sz w:val="20"/>
          <w:szCs w:val="20"/>
        </w:rPr>
      </w:pPr>
    </w:p>
    <w:p w:rsidR="009216EA" w:rsidRPr="0092215E" w:rsidRDefault="009216EA" w:rsidP="009216EA">
      <w:pPr>
        <w:rPr>
          <w:rFonts w:ascii="Arial" w:hAnsi="Arial" w:cs="Arial"/>
          <w:sz w:val="20"/>
          <w:szCs w:val="20"/>
        </w:rPr>
      </w:pPr>
    </w:p>
    <w:p w:rsidR="005F65D2" w:rsidRPr="00E73A41" w:rsidRDefault="00F20366" w:rsidP="005F65D2">
      <w:pPr>
        <w:pStyle w:val="Textoindependiente"/>
        <w:jc w:val="both"/>
        <w:rPr>
          <w:rFonts w:ascii="Arial" w:hAnsi="Arial" w:cs="Arial"/>
          <w:sz w:val="20"/>
          <w:szCs w:val="20"/>
        </w:rPr>
      </w:pPr>
      <w:r w:rsidRPr="00BE4A8F">
        <w:rPr>
          <w:rFonts w:ascii="Arial" w:hAnsi="Arial" w:cs="Arial"/>
        </w:rPr>
        <w:br w:type="page"/>
      </w:r>
      <w:r w:rsidR="005F65D2" w:rsidRPr="00E73A41">
        <w:rPr>
          <w:rFonts w:ascii="Arial" w:hAnsi="Arial" w:cs="Arial"/>
          <w:sz w:val="20"/>
          <w:szCs w:val="20"/>
        </w:rPr>
        <w:lastRenderedPageBreak/>
        <w:t xml:space="preserve">REGLAMENTO DEL PROGRAMA </w:t>
      </w:r>
      <w:r w:rsidR="00637FE9">
        <w:rPr>
          <w:rFonts w:ascii="Arial" w:hAnsi="Arial" w:cs="Arial"/>
          <w:sz w:val="20"/>
          <w:szCs w:val="20"/>
        </w:rPr>
        <w:t>“</w:t>
      </w:r>
      <w:r w:rsidR="00010FA7" w:rsidRPr="00E73A41">
        <w:rPr>
          <w:rFonts w:ascii="Arial" w:hAnsi="Arial" w:cs="Arial"/>
          <w:sz w:val="20"/>
          <w:szCs w:val="20"/>
        </w:rPr>
        <w:t>ESCUELA PARA PADRES</w:t>
      </w:r>
      <w:r w:rsidR="00637FE9">
        <w:rPr>
          <w:rFonts w:ascii="Arial" w:hAnsi="Arial" w:cs="Arial"/>
          <w:sz w:val="20"/>
          <w:szCs w:val="20"/>
        </w:rPr>
        <w:t>”</w:t>
      </w:r>
      <w:r w:rsidR="005F65D2" w:rsidRPr="00E73A41">
        <w:rPr>
          <w:rFonts w:ascii="Arial" w:hAnsi="Arial" w:cs="Arial"/>
          <w:sz w:val="20"/>
          <w:szCs w:val="20"/>
        </w:rPr>
        <w:t>.</w:t>
      </w:r>
    </w:p>
    <w:p w:rsidR="005F65D2" w:rsidRPr="00E73A41" w:rsidRDefault="0032536C" w:rsidP="00737965">
      <w:pPr>
        <w:jc w:val="both"/>
        <w:rPr>
          <w:rFonts w:ascii="Arial" w:hAnsi="Arial" w:cs="Arial"/>
          <w:sz w:val="20"/>
          <w:szCs w:val="20"/>
        </w:rPr>
      </w:pPr>
      <w:r>
        <w:rPr>
          <w:rFonts w:ascii="Arial" w:hAnsi="Arial" w:cs="Arial"/>
          <w:sz w:val="20"/>
          <w:szCs w:val="20"/>
        </w:rPr>
        <w:t>Reglamento del Ejecutivo</w:t>
      </w:r>
      <w:r w:rsidR="005F65D2" w:rsidRPr="00E73A41">
        <w:rPr>
          <w:rFonts w:ascii="Arial" w:hAnsi="Arial" w:cs="Arial"/>
          <w:sz w:val="20"/>
          <w:szCs w:val="20"/>
        </w:rPr>
        <w:t xml:space="preserve"> del 18 de enero de 2000.</w:t>
      </w:r>
    </w:p>
    <w:p w:rsidR="005F65D2" w:rsidRPr="00E73A41" w:rsidRDefault="005F65D2" w:rsidP="00737965">
      <w:pPr>
        <w:jc w:val="both"/>
        <w:rPr>
          <w:rFonts w:ascii="Arial" w:hAnsi="Arial" w:cs="Arial"/>
          <w:sz w:val="20"/>
          <w:szCs w:val="20"/>
        </w:rPr>
      </w:pPr>
      <w:r w:rsidRPr="00E73A41">
        <w:rPr>
          <w:rFonts w:ascii="Arial" w:hAnsi="Arial" w:cs="Arial"/>
          <w:sz w:val="20"/>
          <w:szCs w:val="20"/>
        </w:rPr>
        <w:t>P.O. No. 42, del 16 de mayo de 2000.</w:t>
      </w:r>
    </w:p>
    <w:p w:rsidR="006A128E" w:rsidRPr="00E73A41" w:rsidRDefault="006A128E" w:rsidP="006A128E">
      <w:pPr>
        <w:pStyle w:val="Textoindependiente"/>
        <w:jc w:val="both"/>
        <w:rPr>
          <w:rFonts w:ascii="Arial" w:hAnsi="Arial" w:cs="Arial"/>
          <w:b w:val="0"/>
          <w:sz w:val="20"/>
          <w:szCs w:val="20"/>
        </w:rPr>
      </w:pPr>
    </w:p>
    <w:p w:rsidR="00F20366" w:rsidRPr="00BE4A8F" w:rsidRDefault="00F20366" w:rsidP="00F20366">
      <w:pPr>
        <w:pStyle w:val="Sangra3detindependiente"/>
        <w:spacing w:line="240" w:lineRule="auto"/>
        <w:ind w:left="1440" w:firstLine="0"/>
        <w:jc w:val="left"/>
        <w:rPr>
          <w:rFonts w:cs="Arial"/>
          <w:b w:val="0"/>
        </w:rPr>
      </w:pPr>
    </w:p>
    <w:p w:rsidR="000D3AA3" w:rsidRPr="00BE4A8F" w:rsidRDefault="000D3AA3" w:rsidP="000D3AA3">
      <w:pPr>
        <w:jc w:val="both"/>
        <w:rPr>
          <w:rFonts w:ascii="Arial" w:hAnsi="Arial" w:cs="Arial"/>
          <w:sz w:val="20"/>
          <w:szCs w:val="20"/>
        </w:rPr>
      </w:pPr>
    </w:p>
    <w:p w:rsidR="00684762" w:rsidRPr="00BE4A8F" w:rsidRDefault="00684762" w:rsidP="000D3AA3">
      <w:pPr>
        <w:pStyle w:val="Textoindependiente"/>
        <w:rPr>
          <w:rFonts w:ascii="Arial" w:hAnsi="Arial" w:cs="Arial"/>
          <w:sz w:val="20"/>
          <w:szCs w:val="20"/>
        </w:rPr>
      </w:pPr>
    </w:p>
    <w:sectPr w:rsidR="00684762" w:rsidRPr="00BE4A8F" w:rsidSect="0008239B">
      <w:headerReference w:type="default" r:id="rId7"/>
      <w:footerReference w:type="even" r:id="rId8"/>
      <w:footerReference w:type="default" r:id="rId9"/>
      <w:pgSz w:w="12240" w:h="15840"/>
      <w:pgMar w:top="1440" w:right="1418" w:bottom="719"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93C" w:rsidRDefault="0074693C">
      <w:r>
        <w:separator/>
      </w:r>
    </w:p>
  </w:endnote>
  <w:endnote w:type="continuationSeparator" w:id="0">
    <w:p w:rsidR="0074693C" w:rsidRDefault="00746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762" w:rsidRDefault="00AE4C4A">
    <w:pPr>
      <w:pStyle w:val="Piedepgina"/>
      <w:framePr w:wrap="around" w:vAnchor="text" w:hAnchor="margin" w:xAlign="right" w:y="1"/>
      <w:rPr>
        <w:rStyle w:val="Nmerodepgina"/>
      </w:rPr>
    </w:pPr>
    <w:r>
      <w:rPr>
        <w:rStyle w:val="Nmerodepgina"/>
      </w:rPr>
      <w:fldChar w:fldCharType="begin"/>
    </w:r>
    <w:r w:rsidR="00684762">
      <w:rPr>
        <w:rStyle w:val="Nmerodepgina"/>
      </w:rPr>
      <w:instrText xml:space="preserve">PAGE  </w:instrText>
    </w:r>
    <w:r>
      <w:rPr>
        <w:rStyle w:val="Nmerodepgina"/>
      </w:rPr>
      <w:fldChar w:fldCharType="end"/>
    </w:r>
  </w:p>
  <w:p w:rsidR="00684762" w:rsidRDefault="0068476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1D1A91">
      <w:tc>
        <w:tcPr>
          <w:tcW w:w="3182" w:type="dxa"/>
          <w:tcBorders>
            <w:top w:val="thinThickSmallGap" w:sz="24" w:space="0" w:color="auto"/>
            <w:left w:val="nil"/>
            <w:bottom w:val="nil"/>
            <w:right w:val="nil"/>
          </w:tcBorders>
        </w:tcPr>
        <w:p w:rsidR="001D1A91" w:rsidRPr="004D17CC" w:rsidRDefault="001D1A91" w:rsidP="004D17C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D1A91" w:rsidRPr="004D17CC" w:rsidRDefault="00E73A41" w:rsidP="004D17CC">
          <w:pPr>
            <w:pStyle w:val="Piedepgina"/>
            <w:jc w:val="center"/>
            <w:rPr>
              <w:rFonts w:ascii="Arial" w:hAnsi="Arial" w:cs="Arial"/>
              <w:b/>
              <w:bCs/>
              <w:i/>
              <w:sz w:val="20"/>
              <w:szCs w:val="20"/>
              <w:lang w:eastAsia="es-MX"/>
            </w:rPr>
          </w:pPr>
          <w:r>
            <w:rPr>
              <w:rFonts w:ascii="Arial" w:hAnsi="Arial" w:cs="Arial"/>
              <w:b/>
              <w:bCs/>
              <w:i/>
              <w:sz w:val="20"/>
              <w:szCs w:val="20"/>
            </w:rPr>
            <w:t xml:space="preserve"> </w:t>
          </w:r>
        </w:p>
      </w:tc>
      <w:tc>
        <w:tcPr>
          <w:tcW w:w="3182" w:type="dxa"/>
          <w:tcBorders>
            <w:top w:val="thinThickSmallGap" w:sz="24" w:space="0" w:color="auto"/>
            <w:left w:val="nil"/>
            <w:bottom w:val="nil"/>
            <w:right w:val="nil"/>
          </w:tcBorders>
        </w:tcPr>
        <w:p w:rsidR="001D1A91" w:rsidRPr="004D17CC" w:rsidRDefault="001D1A91" w:rsidP="004D17CC">
          <w:pPr>
            <w:pStyle w:val="Piedepgina"/>
            <w:jc w:val="center"/>
            <w:rPr>
              <w:rFonts w:ascii="Arial" w:hAnsi="Arial" w:cs="Arial"/>
              <w:b/>
              <w:bCs/>
              <w:lang w:eastAsia="es-MX"/>
            </w:rPr>
          </w:pPr>
        </w:p>
      </w:tc>
    </w:tr>
  </w:tbl>
  <w:p w:rsidR="00684762" w:rsidRPr="001D1A91" w:rsidRDefault="00684762" w:rsidP="001D1A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93C" w:rsidRDefault="0074693C">
      <w:r>
        <w:separator/>
      </w:r>
    </w:p>
  </w:footnote>
  <w:footnote w:type="continuationSeparator" w:id="0">
    <w:p w:rsidR="0074693C" w:rsidRDefault="00746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762" w:rsidRDefault="000D3AA3" w:rsidP="00637FE9">
    <w:pPr>
      <w:pStyle w:val="Piedepgina"/>
      <w:pBdr>
        <w:bottom w:val="thinThickSmallGap" w:sz="24" w:space="1" w:color="auto"/>
      </w:pBdr>
      <w:tabs>
        <w:tab w:val="clear" w:pos="8640"/>
        <w:tab w:val="right" w:pos="9356"/>
      </w:tabs>
      <w:jc w:val="both"/>
      <w:rPr>
        <w:rFonts w:ascii="Arial" w:hAnsi="Arial" w:cs="Arial"/>
        <w:sz w:val="8"/>
      </w:rPr>
    </w:pPr>
    <w:r w:rsidRPr="000D3AA3">
      <w:rPr>
        <w:rFonts w:ascii="Arial" w:hAnsi="Arial" w:cs="Arial"/>
        <w:b/>
        <w:i/>
        <w:sz w:val="20"/>
        <w:szCs w:val="20"/>
      </w:rPr>
      <w:t xml:space="preserve">Reglamento </w:t>
    </w:r>
    <w:r w:rsidR="009216EA">
      <w:rPr>
        <w:rFonts w:ascii="Arial" w:hAnsi="Arial" w:cs="Arial"/>
        <w:b/>
        <w:i/>
        <w:sz w:val="20"/>
        <w:szCs w:val="20"/>
      </w:rPr>
      <w:t xml:space="preserve">del Programa </w:t>
    </w:r>
    <w:r w:rsidR="00637FE9">
      <w:rPr>
        <w:rFonts w:ascii="Arial" w:hAnsi="Arial" w:cs="Arial"/>
        <w:b/>
        <w:i/>
        <w:sz w:val="20"/>
        <w:szCs w:val="20"/>
      </w:rPr>
      <w:t>“</w:t>
    </w:r>
    <w:r w:rsidR="009216EA">
      <w:rPr>
        <w:rFonts w:ascii="Arial" w:hAnsi="Arial" w:cs="Arial"/>
        <w:b/>
        <w:i/>
        <w:sz w:val="20"/>
        <w:szCs w:val="20"/>
      </w:rPr>
      <w:t>Escuela para Padres</w:t>
    </w:r>
    <w:r w:rsidR="00637FE9">
      <w:rPr>
        <w:rFonts w:ascii="Arial" w:hAnsi="Arial" w:cs="Arial"/>
        <w:b/>
        <w:i/>
        <w:sz w:val="20"/>
        <w:szCs w:val="20"/>
      </w:rPr>
      <w:t>”</w:t>
    </w:r>
    <w:r w:rsidR="00637FE9">
      <w:rPr>
        <w:rFonts w:ascii="Arial" w:hAnsi="Arial" w:cs="Arial"/>
        <w:b/>
        <w:i/>
        <w:sz w:val="20"/>
        <w:szCs w:val="20"/>
      </w:rPr>
      <w:tab/>
      <w:t xml:space="preserve">  </w:t>
    </w:r>
    <w:r w:rsidR="00684762" w:rsidRPr="000D3AA3">
      <w:rPr>
        <w:rFonts w:ascii="Arial" w:hAnsi="Arial" w:cs="Arial"/>
        <w:b/>
        <w:bCs/>
        <w:i/>
        <w:iCs/>
        <w:sz w:val="20"/>
        <w:szCs w:val="20"/>
      </w:rPr>
      <w:t xml:space="preserve">Pág. </w:t>
    </w:r>
    <w:r w:rsidR="00AE4C4A" w:rsidRPr="000D3AA3">
      <w:rPr>
        <w:rStyle w:val="Nmerodepgina"/>
        <w:rFonts w:ascii="Arial" w:hAnsi="Arial" w:cs="Arial"/>
        <w:b/>
        <w:bCs/>
        <w:i/>
        <w:iCs/>
        <w:sz w:val="20"/>
        <w:szCs w:val="20"/>
      </w:rPr>
      <w:fldChar w:fldCharType="begin"/>
    </w:r>
    <w:r w:rsidR="00684762" w:rsidRPr="000D3AA3">
      <w:rPr>
        <w:rStyle w:val="Nmerodepgina"/>
        <w:rFonts w:ascii="Arial" w:hAnsi="Arial" w:cs="Arial"/>
        <w:b/>
        <w:bCs/>
        <w:i/>
        <w:iCs/>
        <w:sz w:val="20"/>
        <w:szCs w:val="20"/>
      </w:rPr>
      <w:instrText xml:space="preserve">PAGE  </w:instrText>
    </w:r>
    <w:r w:rsidR="00AE4C4A" w:rsidRPr="000D3AA3">
      <w:rPr>
        <w:rStyle w:val="Nmerodepgina"/>
        <w:rFonts w:ascii="Arial" w:hAnsi="Arial" w:cs="Arial"/>
        <w:b/>
        <w:bCs/>
        <w:i/>
        <w:iCs/>
        <w:sz w:val="20"/>
        <w:szCs w:val="20"/>
      </w:rPr>
      <w:fldChar w:fldCharType="separate"/>
    </w:r>
    <w:r w:rsidR="00984C04">
      <w:rPr>
        <w:rStyle w:val="Nmerodepgina"/>
        <w:rFonts w:ascii="Arial" w:hAnsi="Arial" w:cs="Arial"/>
        <w:b/>
        <w:bCs/>
        <w:i/>
        <w:iCs/>
        <w:noProof/>
        <w:sz w:val="20"/>
        <w:szCs w:val="20"/>
      </w:rPr>
      <w:t>2</w:t>
    </w:r>
    <w:r w:rsidR="00AE4C4A" w:rsidRPr="000D3AA3">
      <w:rPr>
        <w:rStyle w:val="Nmerodepgina"/>
        <w:rFonts w:ascii="Arial" w:hAnsi="Arial" w:cs="Arial"/>
        <w:b/>
        <w:bCs/>
        <w:i/>
        <w:iCs/>
        <w:sz w:val="20"/>
        <w:szCs w:val="20"/>
      </w:rPr>
      <w:fldChar w:fldCharType="end"/>
    </w:r>
    <w:r w:rsidR="00AE4C4A" w:rsidRPr="00AE4C4A">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7.3pt;margin-top:323pt;width:504.75pt;height:51pt;rotation:21827879fd;z-index:251657728;mso-position-horizontal-relative:text;mso-position-vertical-relative:text" fillcolor="silver" stroked="f">
          <v:fill opacity=".75"/>
          <v:shadow color="#868686"/>
          <v:textpath style="font-family:&quot;Arial Black&quot;;v-text-kern:t" trim="t" fitpath="t" string="Documento para consult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efaultTabStop w:val="708"/>
  <w:hyphenationZone w:val="425"/>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6D5683"/>
    <w:rsid w:val="00010FA7"/>
    <w:rsid w:val="0008239B"/>
    <w:rsid w:val="0009488E"/>
    <w:rsid w:val="000D2BFD"/>
    <w:rsid w:val="000D3AA3"/>
    <w:rsid w:val="00192B00"/>
    <w:rsid w:val="001D1A91"/>
    <w:rsid w:val="002007DA"/>
    <w:rsid w:val="00204646"/>
    <w:rsid w:val="00214005"/>
    <w:rsid w:val="002339E5"/>
    <w:rsid w:val="00237A5F"/>
    <w:rsid w:val="0032536C"/>
    <w:rsid w:val="00373581"/>
    <w:rsid w:val="003A3C50"/>
    <w:rsid w:val="004D17CC"/>
    <w:rsid w:val="00557BEA"/>
    <w:rsid w:val="005E377C"/>
    <w:rsid w:val="005E50C4"/>
    <w:rsid w:val="005E5A9B"/>
    <w:rsid w:val="005F65D2"/>
    <w:rsid w:val="006053C7"/>
    <w:rsid w:val="0063098C"/>
    <w:rsid w:val="00637FE9"/>
    <w:rsid w:val="00684762"/>
    <w:rsid w:val="006A128E"/>
    <w:rsid w:val="006D5683"/>
    <w:rsid w:val="00731B70"/>
    <w:rsid w:val="00737965"/>
    <w:rsid w:val="0074693C"/>
    <w:rsid w:val="007D0669"/>
    <w:rsid w:val="00874C86"/>
    <w:rsid w:val="00892F73"/>
    <w:rsid w:val="008A470F"/>
    <w:rsid w:val="009216EA"/>
    <w:rsid w:val="00984C04"/>
    <w:rsid w:val="009D1D3F"/>
    <w:rsid w:val="00A03A87"/>
    <w:rsid w:val="00AE4C4A"/>
    <w:rsid w:val="00B14169"/>
    <w:rsid w:val="00B52923"/>
    <w:rsid w:val="00B83327"/>
    <w:rsid w:val="00BE4A8F"/>
    <w:rsid w:val="00BE642D"/>
    <w:rsid w:val="00BF0672"/>
    <w:rsid w:val="00C2034D"/>
    <w:rsid w:val="00C47897"/>
    <w:rsid w:val="00C63F98"/>
    <w:rsid w:val="00CB1861"/>
    <w:rsid w:val="00D4443F"/>
    <w:rsid w:val="00D814EE"/>
    <w:rsid w:val="00D83F23"/>
    <w:rsid w:val="00DB2447"/>
    <w:rsid w:val="00E17EB0"/>
    <w:rsid w:val="00E407E5"/>
    <w:rsid w:val="00E46ADC"/>
    <w:rsid w:val="00E5146F"/>
    <w:rsid w:val="00E609DB"/>
    <w:rsid w:val="00E73A41"/>
    <w:rsid w:val="00EB48B9"/>
    <w:rsid w:val="00F20366"/>
    <w:rsid w:val="00F457D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B70"/>
    <w:rPr>
      <w:sz w:val="24"/>
      <w:szCs w:val="24"/>
      <w:lang w:val="es-ES" w:eastAsia="es-ES"/>
    </w:rPr>
  </w:style>
  <w:style w:type="paragraph" w:styleId="Ttulo1">
    <w:name w:val="heading 1"/>
    <w:basedOn w:val="Normal"/>
    <w:next w:val="Normal"/>
    <w:qFormat/>
    <w:rsid w:val="00731B70"/>
    <w:pPr>
      <w:keepNext/>
      <w:outlineLvl w:val="0"/>
    </w:pPr>
    <w:rPr>
      <w:b/>
      <w:sz w:val="20"/>
      <w:szCs w:val="20"/>
    </w:rPr>
  </w:style>
  <w:style w:type="paragraph" w:styleId="Ttulo2">
    <w:name w:val="heading 2"/>
    <w:basedOn w:val="Normal"/>
    <w:next w:val="Normal"/>
    <w:qFormat/>
    <w:rsid w:val="00731B70"/>
    <w:pPr>
      <w:keepNext/>
      <w:jc w:val="both"/>
      <w:outlineLvl w:val="1"/>
    </w:pPr>
    <w:rPr>
      <w:b/>
      <w:sz w:val="20"/>
      <w:szCs w:val="20"/>
    </w:rPr>
  </w:style>
  <w:style w:type="paragraph" w:styleId="Ttulo3">
    <w:name w:val="heading 3"/>
    <w:basedOn w:val="Normal"/>
    <w:next w:val="Normal"/>
    <w:qFormat/>
    <w:rsid w:val="00731B70"/>
    <w:pPr>
      <w:keepNext/>
      <w:jc w:val="center"/>
      <w:outlineLvl w:val="2"/>
    </w:pPr>
    <w:rPr>
      <w:rFonts w:ascii="Arial" w:hAnsi="Arial" w:cs="Arial"/>
      <w:b/>
      <w:i/>
      <w:spacing w:val="20"/>
      <w:sz w:val="20"/>
    </w:rPr>
  </w:style>
  <w:style w:type="paragraph" w:styleId="Ttulo4">
    <w:name w:val="heading 4"/>
    <w:basedOn w:val="Normal"/>
    <w:next w:val="Normal"/>
    <w:qFormat/>
    <w:rsid w:val="00731B70"/>
    <w:pPr>
      <w:keepNext/>
      <w:jc w:val="center"/>
      <w:outlineLvl w:val="3"/>
    </w:pPr>
    <w:rPr>
      <w:rFonts w:ascii="Arial" w:hAnsi="Arial" w:cs="Arial"/>
      <w:b/>
      <w:sz w:val="20"/>
    </w:rPr>
  </w:style>
  <w:style w:type="paragraph" w:styleId="Ttulo5">
    <w:name w:val="heading 5"/>
    <w:basedOn w:val="Normal"/>
    <w:next w:val="Normal"/>
    <w:qFormat/>
    <w:rsid w:val="00731B7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731B70"/>
    <w:pPr>
      <w:keepNext/>
      <w:spacing w:line="360" w:lineRule="auto"/>
      <w:jc w:val="center"/>
      <w:outlineLvl w:val="5"/>
    </w:pPr>
    <w:rPr>
      <w:rFonts w:ascii="Arial" w:hAnsi="Arial" w:cs="Arial"/>
      <w:b/>
      <w:sz w:val="22"/>
    </w:rPr>
  </w:style>
  <w:style w:type="paragraph" w:styleId="Ttulo7">
    <w:name w:val="heading 7"/>
    <w:basedOn w:val="Normal"/>
    <w:next w:val="Normal"/>
    <w:qFormat/>
    <w:rsid w:val="00731B7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31B70"/>
    <w:pPr>
      <w:jc w:val="center"/>
    </w:pPr>
    <w:rPr>
      <w:rFonts w:ascii="Century Gothic" w:hAnsi="Century Gothic"/>
      <w:b/>
      <w:bCs/>
      <w:sz w:val="48"/>
    </w:rPr>
  </w:style>
  <w:style w:type="paragraph" w:styleId="Encabezado">
    <w:name w:val="header"/>
    <w:basedOn w:val="Normal"/>
    <w:rsid w:val="00731B70"/>
    <w:pPr>
      <w:tabs>
        <w:tab w:val="center" w:pos="4320"/>
        <w:tab w:val="right" w:pos="8640"/>
      </w:tabs>
    </w:pPr>
  </w:style>
  <w:style w:type="paragraph" w:styleId="Piedepgina">
    <w:name w:val="footer"/>
    <w:basedOn w:val="Normal"/>
    <w:rsid w:val="00731B70"/>
    <w:pPr>
      <w:tabs>
        <w:tab w:val="center" w:pos="4320"/>
        <w:tab w:val="right" w:pos="8640"/>
      </w:tabs>
    </w:pPr>
  </w:style>
  <w:style w:type="character" w:styleId="Nmerodepgina">
    <w:name w:val="page number"/>
    <w:basedOn w:val="Fuentedeprrafopredeter"/>
    <w:rsid w:val="00731B70"/>
  </w:style>
  <w:style w:type="character" w:styleId="Hipervnculo">
    <w:name w:val="Hyperlink"/>
    <w:rsid w:val="00731B70"/>
    <w:rPr>
      <w:color w:val="0000FF"/>
      <w:u w:val="single"/>
    </w:rPr>
  </w:style>
  <w:style w:type="paragraph" w:styleId="Ttulo">
    <w:name w:val="Title"/>
    <w:basedOn w:val="Normal"/>
    <w:qFormat/>
    <w:rsid w:val="00731B70"/>
    <w:pPr>
      <w:jc w:val="center"/>
    </w:pPr>
    <w:rPr>
      <w:b/>
      <w:sz w:val="20"/>
      <w:szCs w:val="20"/>
    </w:rPr>
  </w:style>
  <w:style w:type="paragraph" w:styleId="Textoindependiente3">
    <w:name w:val="Body Text 3"/>
    <w:basedOn w:val="Normal"/>
    <w:rsid w:val="00731B70"/>
    <w:pPr>
      <w:spacing w:line="336" w:lineRule="auto"/>
      <w:jc w:val="both"/>
    </w:pPr>
    <w:rPr>
      <w:rFonts w:ascii="Arial" w:hAnsi="Arial"/>
      <w:b/>
      <w:color w:val="0000FF"/>
      <w:sz w:val="20"/>
      <w:szCs w:val="20"/>
    </w:rPr>
  </w:style>
  <w:style w:type="paragraph" w:styleId="Sangra2detindependiente">
    <w:name w:val="Body Text Indent 2"/>
    <w:basedOn w:val="Normal"/>
    <w:rsid w:val="00731B70"/>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731B70"/>
    <w:pPr>
      <w:spacing w:line="336" w:lineRule="auto"/>
      <w:ind w:firstLine="1701"/>
      <w:jc w:val="both"/>
    </w:pPr>
    <w:rPr>
      <w:rFonts w:ascii="Arial" w:hAnsi="Arial"/>
      <w:b/>
      <w:sz w:val="20"/>
      <w:szCs w:val="20"/>
    </w:rPr>
  </w:style>
  <w:style w:type="paragraph" w:styleId="Textoindependiente2">
    <w:name w:val="Body Text 2"/>
    <w:basedOn w:val="Normal"/>
    <w:rsid w:val="00731B70"/>
    <w:rPr>
      <w:b/>
      <w:sz w:val="20"/>
      <w:szCs w:val="20"/>
    </w:rPr>
  </w:style>
  <w:style w:type="paragraph" w:styleId="Sangradetextonormal">
    <w:name w:val="Body Text Indent"/>
    <w:basedOn w:val="Normal"/>
    <w:rsid w:val="009216EA"/>
    <w:pPr>
      <w:spacing w:after="120"/>
      <w:ind w:left="283"/>
    </w:pPr>
  </w:style>
  <w:style w:type="paragraph" w:styleId="Textodebloque">
    <w:name w:val="Block Text"/>
    <w:basedOn w:val="Normal"/>
    <w:rsid w:val="009216EA"/>
    <w:pPr>
      <w:ind w:left="540" w:right="357" w:firstLine="540"/>
      <w:jc w:val="both"/>
    </w:pPr>
    <w:rPr>
      <w:rFonts w:ascii="Arial" w:hAnsi="Arial" w:cs="Arial"/>
      <w:sz w:val="20"/>
    </w:rPr>
  </w:style>
  <w:style w:type="table" w:styleId="Tablaconcuadrcula">
    <w:name w:val="Table Grid"/>
    <w:basedOn w:val="Tablanormal"/>
    <w:rsid w:val="001D1A9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52923"/>
    <w:rPr>
      <w:rFonts w:ascii="Tahoma" w:hAnsi="Tahoma" w:cs="Tahoma"/>
      <w:sz w:val="16"/>
      <w:szCs w:val="16"/>
    </w:rPr>
  </w:style>
  <w:style w:type="character" w:customStyle="1" w:styleId="TextodegloboCar">
    <w:name w:val="Texto de globo Car"/>
    <w:basedOn w:val="Fuentedeprrafopredeter"/>
    <w:link w:val="Textodeglobo"/>
    <w:rsid w:val="00B52923"/>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5143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yes\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Template>
  <TotalTime>1</TotalTime>
  <Pages>8</Pages>
  <Words>1808</Words>
  <Characters>9947</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RAUL</cp:lastModifiedBy>
  <cp:revision>2</cp:revision>
  <cp:lastPrinted>2010-08-19T15:19:00Z</cp:lastPrinted>
  <dcterms:created xsi:type="dcterms:W3CDTF">2016-04-19T20:08:00Z</dcterms:created>
  <dcterms:modified xsi:type="dcterms:W3CDTF">2016-04-19T20:08:00Z</dcterms:modified>
</cp:coreProperties>
</file>